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 Id="rId5"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51BB" w14:textId="58091FA4" w:rsidR="00934EDE" w:rsidRPr="00F658EF" w:rsidRDefault="00D100DF" w:rsidP="0046592E">
      <w:pPr>
        <w:overflowPunct w:val="0"/>
        <w:ind w:rightChars="50" w:right="105"/>
        <w:jc w:val="right"/>
        <w:textAlignment w:val="baseline"/>
        <w:rPr>
          <w:rFonts w:ascii="游ゴシック" w:eastAsia="游ゴシック" w:hAnsi="游ゴシック"/>
          <w:kern w:val="0"/>
          <w:szCs w:val="21"/>
          <w:bdr w:val="single" w:sz="4" w:space="0" w:color="auto"/>
        </w:rPr>
      </w:pPr>
      <w:r>
        <w:rPr>
          <w:rFonts w:ascii="游ゴシック" w:eastAsia="游ゴシック" w:hAnsi="游ゴシック" w:cs="ＭＳ 明朝" w:hint="eastAsia"/>
          <w:kern w:val="0"/>
          <w:szCs w:val="21"/>
          <w:bdr w:val="single" w:sz="4" w:space="0" w:color="auto"/>
        </w:rPr>
        <w:t>別紙</w:t>
      </w:r>
      <w:r w:rsidR="0041036B">
        <w:rPr>
          <w:rFonts w:ascii="游ゴシック" w:eastAsia="游ゴシック" w:hAnsi="游ゴシック" w:cs="ＭＳ 明朝" w:hint="eastAsia"/>
          <w:kern w:val="0"/>
          <w:szCs w:val="21"/>
          <w:bdr w:val="single" w:sz="4" w:space="0" w:color="auto"/>
        </w:rPr>
        <w:t>３</w:t>
      </w:r>
    </w:p>
    <w:p w14:paraId="1E204AE7" w14:textId="77777777" w:rsidR="00AB21E6" w:rsidRPr="00F658EF" w:rsidRDefault="00AB21E6" w:rsidP="00585B7E">
      <w:pPr>
        <w:pStyle w:val="a7"/>
        <w:ind w:rightChars="50" w:right="105"/>
        <w:jc w:val="center"/>
        <w:rPr>
          <w:rFonts w:ascii="游ゴシック" w:eastAsia="游ゴシック" w:hAnsi="游ゴシック"/>
          <w:spacing w:val="0"/>
        </w:rPr>
      </w:pPr>
      <w:r w:rsidRPr="00F658EF">
        <w:rPr>
          <w:rFonts w:ascii="游ゴシック" w:eastAsia="游ゴシック" w:hAnsi="游ゴシック" w:hint="eastAsia"/>
        </w:rPr>
        <w:t>（記載例）</w:t>
      </w:r>
    </w:p>
    <w:p w14:paraId="57E63CD5"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［表紙］</w:t>
      </w:r>
    </w:p>
    <w:p w14:paraId="36B8AB12"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p>
    <w:p w14:paraId="65879665" w14:textId="5E7E5B0E" w:rsidR="00934EDE" w:rsidRPr="00F658EF" w:rsidRDefault="00934EDE" w:rsidP="0046592E">
      <w:pPr>
        <w:overflowPunct w:val="0"/>
        <w:ind w:rightChars="50" w:right="105"/>
        <w:textAlignment w:val="baseline"/>
        <w:rPr>
          <w:rFonts w:ascii="游ゴシック" w:eastAsia="游ゴシック" w:hAnsi="游ゴシック"/>
          <w:kern w:val="0"/>
          <w:szCs w:val="21"/>
        </w:rPr>
      </w:pPr>
      <w:r w:rsidRPr="00F658EF">
        <w:rPr>
          <w:rFonts w:ascii="游ゴシック" w:eastAsia="游ゴシック" w:hAnsi="游ゴシック" w:cs="ＭＳ 明朝" w:hint="eastAsia"/>
          <w:kern w:val="0"/>
          <w:szCs w:val="21"/>
        </w:rPr>
        <w:t xml:space="preserve">　　　　　　　　　　　　　　　　　　　　　　　　　　　　　　　　　</w:t>
      </w:r>
      <w:r w:rsidR="00F378F9">
        <w:rPr>
          <w:rFonts w:ascii="ＭＳ ゴシック" w:hAnsi="ＭＳ ゴシック" w:hint="eastAsia"/>
        </w:rPr>
        <w:t xml:space="preserve">（和暦）　　</w:t>
      </w:r>
      <w:r w:rsidRPr="00F658EF">
        <w:rPr>
          <w:rFonts w:ascii="游ゴシック" w:eastAsia="游ゴシック" w:hAnsi="游ゴシック" w:cs="ＭＳ 明朝" w:hint="eastAsia"/>
          <w:kern w:val="0"/>
          <w:szCs w:val="21"/>
        </w:rPr>
        <w:t>年　　月　　日</w:t>
      </w:r>
    </w:p>
    <w:p w14:paraId="1DA19E20"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r w:rsidRPr="0086428B">
        <w:rPr>
          <w:rFonts w:ascii="游ゴシック" w:eastAsia="游ゴシック" w:hAnsi="游ゴシック" w:cs="ＭＳ 明朝" w:hint="eastAsia"/>
          <w:kern w:val="0"/>
          <w:szCs w:val="21"/>
        </w:rPr>
        <w:t>独立行政法人製品評価技術基盤機構</w:t>
      </w:r>
    </w:p>
    <w:p w14:paraId="5C3BE7A6" w14:textId="4E3ECC7E" w:rsidR="00934EDE" w:rsidRPr="00F658EF" w:rsidRDefault="00934EDE" w:rsidP="0046592E">
      <w:pPr>
        <w:overflowPunct w:val="0"/>
        <w:ind w:rightChars="50" w:right="105"/>
        <w:textAlignment w:val="baseline"/>
        <w:rPr>
          <w:rFonts w:ascii="游ゴシック" w:eastAsia="游ゴシック" w:hAnsi="游ゴシック"/>
          <w:kern w:val="0"/>
          <w:szCs w:val="21"/>
        </w:rPr>
      </w:pPr>
      <w:r w:rsidRPr="00F658EF">
        <w:rPr>
          <w:rFonts w:ascii="游ゴシック" w:eastAsia="游ゴシック" w:hAnsi="游ゴシック" w:cs="ＭＳ 明朝" w:hint="eastAsia"/>
          <w:kern w:val="0"/>
          <w:szCs w:val="21"/>
        </w:rPr>
        <w:t xml:space="preserve">　</w:t>
      </w:r>
      <w:r w:rsidR="002F60FE" w:rsidRPr="00F658EF">
        <w:rPr>
          <w:rFonts w:ascii="游ゴシック" w:eastAsia="游ゴシック" w:hAnsi="游ゴシック" w:cs="ＭＳ 明朝" w:hint="eastAsia"/>
          <w:kern w:val="0"/>
          <w:szCs w:val="21"/>
        </w:rPr>
        <w:t xml:space="preserve">　　　　</w:t>
      </w:r>
      <w:r w:rsidR="0041036B">
        <w:rPr>
          <w:rFonts w:ascii="游ゴシック" w:eastAsia="游ゴシック" w:hAnsi="游ゴシック" w:cs="ＭＳ 明朝" w:hint="eastAsia"/>
          <w:kern w:val="0"/>
          <w:szCs w:val="21"/>
        </w:rPr>
        <w:t>経営</w:t>
      </w:r>
      <w:r w:rsidRPr="00F658EF">
        <w:rPr>
          <w:rFonts w:ascii="游ゴシック" w:eastAsia="游ゴシック" w:hAnsi="游ゴシック" w:cs="ＭＳ 明朝" w:hint="eastAsia"/>
          <w:kern w:val="0"/>
          <w:szCs w:val="21"/>
        </w:rPr>
        <w:t>企画部長　殿</w:t>
      </w:r>
    </w:p>
    <w:p w14:paraId="0132A3B9"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p>
    <w:p w14:paraId="0EBFB093"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r w:rsidRPr="00F658EF">
        <w:rPr>
          <w:rFonts w:ascii="游ゴシック" w:eastAsia="游ゴシック" w:hAnsi="游ゴシック" w:cs="ＭＳ 明朝" w:hint="eastAsia"/>
          <w:kern w:val="0"/>
          <w:szCs w:val="21"/>
        </w:rPr>
        <w:t xml:space="preserve">　　　　　　　　　　　　　　　　　　　　　　　名　　称</w:t>
      </w:r>
    </w:p>
    <w:p w14:paraId="6AE5AC00"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r w:rsidRPr="00F658EF">
        <w:rPr>
          <w:rFonts w:ascii="游ゴシック" w:eastAsia="游ゴシック" w:hAnsi="游ゴシック" w:cs="ＭＳ 明朝" w:hint="eastAsia"/>
          <w:kern w:val="0"/>
          <w:szCs w:val="21"/>
        </w:rPr>
        <w:t xml:space="preserve">　　　　　　　　　　　　　　　　　　　　　　　住　　所</w:t>
      </w:r>
    </w:p>
    <w:p w14:paraId="080474FA" w14:textId="38225DF7" w:rsidR="00934EDE" w:rsidRPr="00F658EF" w:rsidRDefault="00934EDE" w:rsidP="0046592E">
      <w:pPr>
        <w:overflowPunct w:val="0"/>
        <w:ind w:rightChars="50" w:right="105"/>
        <w:textAlignment w:val="baseline"/>
        <w:rPr>
          <w:rFonts w:ascii="游ゴシック" w:eastAsia="游ゴシック" w:hAnsi="游ゴシック"/>
          <w:kern w:val="0"/>
          <w:szCs w:val="21"/>
        </w:rPr>
      </w:pPr>
      <w:r w:rsidRPr="00F658EF">
        <w:rPr>
          <w:rFonts w:ascii="游ゴシック" w:eastAsia="游ゴシック" w:hAnsi="游ゴシック"/>
          <w:kern w:val="0"/>
          <w:szCs w:val="21"/>
        </w:rPr>
        <w:t xml:space="preserve">                                      </w:t>
      </w:r>
      <w:r w:rsidRPr="00F658EF">
        <w:rPr>
          <w:rFonts w:ascii="游ゴシック" w:eastAsia="游ゴシック" w:hAnsi="游ゴシック" w:cs="ＭＳ 明朝" w:hint="eastAsia"/>
          <w:kern w:val="0"/>
          <w:szCs w:val="21"/>
        </w:rPr>
        <w:t xml:space="preserve">　　　　代表者名</w:t>
      </w:r>
      <w:r w:rsidR="009F729E" w:rsidRPr="00F658EF">
        <w:rPr>
          <w:rFonts w:ascii="游ゴシック" w:eastAsia="游ゴシック" w:hAnsi="游ゴシック" w:cs="ＭＳ 明朝" w:hint="eastAsia"/>
          <w:kern w:val="0"/>
          <w:szCs w:val="21"/>
        </w:rPr>
        <w:t xml:space="preserve">　　　　　　　　　　</w:t>
      </w:r>
    </w:p>
    <w:p w14:paraId="2E084528"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p>
    <w:p w14:paraId="0E51DB10"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p>
    <w:p w14:paraId="43CE7E2D" w14:textId="77777777" w:rsidR="003002C5" w:rsidRDefault="00934EDE" w:rsidP="00AE0198">
      <w:pPr>
        <w:overflowPunct w:val="0"/>
        <w:ind w:rightChars="50" w:right="105"/>
        <w:jc w:val="center"/>
        <w:textAlignment w:val="baseline"/>
        <w:rPr>
          <w:rFonts w:ascii="游ゴシック" w:eastAsia="游ゴシック" w:hAnsi="游ゴシック" w:cs="ＭＳ 明朝"/>
          <w:kern w:val="0"/>
          <w:szCs w:val="21"/>
        </w:rPr>
      </w:pPr>
      <w:r w:rsidRPr="00F658EF">
        <w:rPr>
          <w:rFonts w:ascii="游ゴシック" w:eastAsia="游ゴシック" w:hAnsi="游ゴシック" w:cs="ＭＳ 明朝" w:hint="eastAsia"/>
          <w:kern w:val="0"/>
          <w:szCs w:val="21"/>
        </w:rPr>
        <w:t>「</w:t>
      </w:r>
      <w:r w:rsidR="003002C5" w:rsidRPr="003002C5">
        <w:rPr>
          <w:rFonts w:ascii="游ゴシック" w:eastAsia="游ゴシック" w:hAnsi="游ゴシック" w:cs="ＭＳ 明朝"/>
          <w:kern w:val="0"/>
          <w:szCs w:val="21"/>
        </w:rPr>
        <w:t>化審法の執行支援業務における業務効率化・データ利活用の推進に向けた情報システムの</w:t>
      </w:r>
    </w:p>
    <w:p w14:paraId="754DABE2" w14:textId="20F0753E" w:rsidR="00934EDE" w:rsidRPr="00AE0198" w:rsidRDefault="003002C5" w:rsidP="00AE0198">
      <w:pPr>
        <w:overflowPunct w:val="0"/>
        <w:ind w:rightChars="50" w:right="105"/>
        <w:jc w:val="center"/>
        <w:textAlignment w:val="baseline"/>
        <w:rPr>
          <w:rFonts w:ascii="游ゴシック" w:eastAsia="游ゴシック" w:hAnsi="游ゴシック" w:cs="ＭＳ 明朝"/>
          <w:kern w:val="0"/>
          <w:szCs w:val="21"/>
        </w:rPr>
      </w:pPr>
      <w:r w:rsidRPr="003002C5">
        <w:rPr>
          <w:rFonts w:ascii="游ゴシック" w:eastAsia="游ゴシック" w:hAnsi="游ゴシック" w:cs="ＭＳ 明朝"/>
          <w:kern w:val="0"/>
          <w:szCs w:val="21"/>
        </w:rPr>
        <w:t>製品調査及びプロトタイプ版システムの構築</w:t>
      </w:r>
      <w:r w:rsidR="00934EDE" w:rsidRPr="00F658EF">
        <w:rPr>
          <w:rFonts w:ascii="游ゴシック" w:eastAsia="游ゴシック" w:hAnsi="游ゴシック" w:cs="ＭＳ 明朝" w:hint="eastAsia"/>
          <w:kern w:val="0"/>
          <w:szCs w:val="21"/>
        </w:rPr>
        <w:t>」</w:t>
      </w:r>
      <w:r w:rsidR="009F729E" w:rsidRPr="00F658EF">
        <w:rPr>
          <w:rFonts w:ascii="游ゴシック" w:eastAsia="游ゴシック" w:hAnsi="游ゴシック" w:cs="ＭＳ 明朝" w:hint="eastAsia"/>
          <w:kern w:val="0"/>
          <w:szCs w:val="21"/>
        </w:rPr>
        <w:t>委託</w:t>
      </w:r>
      <w:r w:rsidR="00B01856" w:rsidRPr="00F658EF">
        <w:rPr>
          <w:rFonts w:ascii="游ゴシック" w:eastAsia="游ゴシック" w:hAnsi="游ゴシック" w:cs="ＭＳ 明朝" w:hint="eastAsia"/>
          <w:kern w:val="0"/>
          <w:szCs w:val="21"/>
        </w:rPr>
        <w:t>業務</w:t>
      </w:r>
      <w:r w:rsidR="009F729E" w:rsidRPr="00F658EF">
        <w:rPr>
          <w:rFonts w:ascii="游ゴシック" w:eastAsia="游ゴシック" w:hAnsi="游ゴシック" w:cs="ＭＳ 明朝" w:hint="eastAsia"/>
          <w:kern w:val="0"/>
          <w:szCs w:val="21"/>
        </w:rPr>
        <w:t>に対する提案書</w:t>
      </w:r>
    </w:p>
    <w:p w14:paraId="3FC7EA59"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p>
    <w:p w14:paraId="73762BE0"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p>
    <w:p w14:paraId="177E1E86" w14:textId="3C023664" w:rsidR="00934EDE" w:rsidRPr="00F658EF" w:rsidRDefault="009F729E" w:rsidP="0046592E">
      <w:pPr>
        <w:overflowPunct w:val="0"/>
        <w:ind w:rightChars="50" w:right="105" w:firstLine="210"/>
        <w:textAlignment w:val="baseline"/>
        <w:rPr>
          <w:rFonts w:ascii="游ゴシック" w:eastAsia="游ゴシック" w:hAnsi="游ゴシック"/>
          <w:kern w:val="0"/>
          <w:szCs w:val="21"/>
        </w:rPr>
      </w:pPr>
      <w:r w:rsidRPr="00F658EF">
        <w:rPr>
          <w:rFonts w:ascii="游ゴシック" w:eastAsia="游ゴシック" w:hAnsi="游ゴシック" w:hint="eastAsia"/>
        </w:rPr>
        <w:t>提案書作成要領に基づき、</w:t>
      </w:r>
      <w:r w:rsidR="00934EDE" w:rsidRPr="00F658EF">
        <w:rPr>
          <w:rFonts w:ascii="游ゴシック" w:eastAsia="游ゴシック" w:hAnsi="游ゴシック" w:cs="ＭＳ 明朝" w:hint="eastAsia"/>
          <w:kern w:val="0"/>
          <w:szCs w:val="21"/>
        </w:rPr>
        <w:t>「</w:t>
      </w:r>
      <w:r w:rsidR="003002C5" w:rsidRPr="003002C5">
        <w:rPr>
          <w:rFonts w:ascii="游ゴシック" w:eastAsia="游ゴシック" w:hAnsi="游ゴシック" w:cs="ＭＳ 明朝"/>
          <w:kern w:val="0"/>
          <w:szCs w:val="21"/>
        </w:rPr>
        <w:t>化審法の執行支援業務における業務効率化・データ利活用の推進に向けた情報システムの製品調査及びプロトタイプ版システムの構築</w:t>
      </w:r>
      <w:r w:rsidR="00934EDE" w:rsidRPr="00F658EF">
        <w:rPr>
          <w:rFonts w:ascii="游ゴシック" w:eastAsia="游ゴシック" w:hAnsi="游ゴシック" w:cs="ＭＳ 明朝" w:hint="eastAsia"/>
          <w:kern w:val="0"/>
          <w:szCs w:val="21"/>
        </w:rPr>
        <w:t>」</w:t>
      </w:r>
      <w:r w:rsidRPr="00F658EF">
        <w:rPr>
          <w:rFonts w:ascii="游ゴシック" w:eastAsia="游ゴシック" w:hAnsi="游ゴシック" w:cs="ＭＳ 明朝" w:hint="eastAsia"/>
          <w:kern w:val="0"/>
          <w:szCs w:val="21"/>
        </w:rPr>
        <w:t>に対して、独立行政法人製品評価技術基盤機構より提示された委託業務契約書（案）に記載された内容に基づいて契約することに異存がないことを確認したうえで提案書を提出します。</w:t>
      </w:r>
    </w:p>
    <w:p w14:paraId="5C65AEC1"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p>
    <w:p w14:paraId="43EE052B"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p>
    <w:p w14:paraId="1D492168"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p>
    <w:p w14:paraId="19936402"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p>
    <w:p w14:paraId="4670504E"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r w:rsidRPr="00F658EF">
        <w:rPr>
          <w:rFonts w:ascii="游ゴシック" w:eastAsia="游ゴシック" w:hAnsi="游ゴシック" w:cs="ＭＳ 明朝" w:hint="eastAsia"/>
          <w:kern w:val="0"/>
          <w:szCs w:val="21"/>
        </w:rPr>
        <w:t>担当者連絡先　　　所属　　　○○○部△△△課</w:t>
      </w:r>
    </w:p>
    <w:p w14:paraId="5DC5A749"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r w:rsidRPr="00F658EF">
        <w:rPr>
          <w:rFonts w:ascii="游ゴシック" w:eastAsia="游ゴシック" w:hAnsi="游ゴシック"/>
          <w:kern w:val="0"/>
          <w:szCs w:val="21"/>
        </w:rPr>
        <w:t xml:space="preserve">      </w:t>
      </w:r>
      <w:r w:rsidRPr="00F658EF">
        <w:rPr>
          <w:rFonts w:ascii="游ゴシック" w:eastAsia="游ゴシック" w:hAnsi="游ゴシック" w:hint="eastAsia"/>
          <w:kern w:val="0"/>
          <w:szCs w:val="21"/>
        </w:rPr>
        <w:t xml:space="preserve">　　　</w:t>
      </w:r>
      <w:r w:rsidRPr="00F658EF">
        <w:rPr>
          <w:rFonts w:ascii="游ゴシック" w:eastAsia="游ゴシック" w:hAnsi="游ゴシック"/>
          <w:kern w:val="0"/>
          <w:szCs w:val="21"/>
        </w:rPr>
        <w:t xml:space="preserve">      </w:t>
      </w:r>
      <w:r w:rsidRPr="00F658EF">
        <w:rPr>
          <w:rFonts w:ascii="游ゴシック" w:eastAsia="游ゴシック" w:hAnsi="游ゴシック" w:cs="ＭＳ 明朝" w:hint="eastAsia"/>
          <w:kern w:val="0"/>
          <w:szCs w:val="21"/>
        </w:rPr>
        <w:t>役職名　　○○○○○</w:t>
      </w:r>
    </w:p>
    <w:p w14:paraId="02AF8B64"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r w:rsidRPr="00F658EF">
        <w:rPr>
          <w:rFonts w:ascii="游ゴシック" w:eastAsia="游ゴシック" w:hAnsi="游ゴシック" w:cs="ＭＳ 明朝" w:hint="eastAsia"/>
          <w:kern w:val="0"/>
          <w:szCs w:val="21"/>
        </w:rPr>
        <w:t xml:space="preserve">　　　　　　　　　氏名　　　○○○○</w:t>
      </w:r>
    </w:p>
    <w:p w14:paraId="23833613"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r w:rsidRPr="00F658EF">
        <w:rPr>
          <w:rFonts w:ascii="游ゴシック" w:eastAsia="游ゴシック" w:hAnsi="游ゴシック" w:cs="ＭＳ 明朝" w:hint="eastAsia"/>
          <w:kern w:val="0"/>
          <w:szCs w:val="21"/>
        </w:rPr>
        <w:t xml:space="preserve">　　　　　　　　　ＴＥＬ　　△△△△－△△△－△△△△（代表）内線△△△</w:t>
      </w:r>
    </w:p>
    <w:p w14:paraId="7BBE39F6" w14:textId="77777777" w:rsidR="00AB21E6" w:rsidRPr="00F658EF" w:rsidRDefault="00934EDE" w:rsidP="0046592E">
      <w:pPr>
        <w:overflowPunct w:val="0"/>
        <w:ind w:rightChars="50" w:right="105"/>
        <w:textAlignment w:val="baseline"/>
        <w:rPr>
          <w:rFonts w:ascii="游ゴシック" w:eastAsia="游ゴシック" w:hAnsi="游ゴシック"/>
          <w:kern w:val="0"/>
          <w:szCs w:val="21"/>
        </w:rPr>
      </w:pPr>
      <w:r w:rsidRPr="00F658EF">
        <w:rPr>
          <w:rFonts w:ascii="游ゴシック" w:eastAsia="游ゴシック" w:hAnsi="游ゴシック"/>
          <w:kern w:val="0"/>
          <w:szCs w:val="21"/>
        </w:rPr>
        <w:t xml:space="preserve">            </w:t>
      </w:r>
      <w:r w:rsidRPr="00F658EF">
        <w:rPr>
          <w:rFonts w:ascii="游ゴシック" w:eastAsia="游ゴシック" w:hAnsi="游ゴシック" w:hint="eastAsia"/>
          <w:kern w:val="0"/>
          <w:szCs w:val="21"/>
        </w:rPr>
        <w:t xml:space="preserve">　　　</w:t>
      </w:r>
      <w:r w:rsidRPr="00F658EF">
        <w:rPr>
          <w:rFonts w:ascii="游ゴシック" w:eastAsia="游ゴシック" w:hAnsi="游ゴシック"/>
          <w:kern w:val="0"/>
          <w:szCs w:val="21"/>
        </w:rPr>
        <w:t>e-mail</w:t>
      </w:r>
      <w:r w:rsidRPr="00F658EF">
        <w:rPr>
          <w:rFonts w:ascii="游ゴシック" w:eastAsia="游ゴシック" w:hAnsi="游ゴシック" w:cs="ＭＳ 明朝" w:hint="eastAsia"/>
          <w:kern w:val="0"/>
          <w:szCs w:val="21"/>
        </w:rPr>
        <w:t xml:space="preserve">　　</w:t>
      </w:r>
      <w:r w:rsidRPr="00F658EF">
        <w:rPr>
          <w:rFonts w:ascii="游ゴシック" w:eastAsia="游ゴシック" w:hAnsi="游ゴシック"/>
          <w:kern w:val="0"/>
          <w:szCs w:val="21"/>
        </w:rPr>
        <w:t>******@************</w:t>
      </w:r>
    </w:p>
    <w:p w14:paraId="4BC29903" w14:textId="77777777" w:rsidR="00AB21E6" w:rsidRPr="00F658EF" w:rsidRDefault="00AB21E6" w:rsidP="0046592E">
      <w:pPr>
        <w:widowControl/>
        <w:ind w:rightChars="50" w:right="105"/>
        <w:jc w:val="left"/>
        <w:rPr>
          <w:rFonts w:ascii="游ゴシック" w:eastAsia="游ゴシック" w:hAnsi="游ゴシック"/>
          <w:kern w:val="0"/>
          <w:szCs w:val="21"/>
        </w:rPr>
      </w:pPr>
      <w:r w:rsidRPr="00F658EF">
        <w:rPr>
          <w:rFonts w:ascii="游ゴシック" w:eastAsia="游ゴシック" w:hAnsi="游ゴシック"/>
          <w:kern w:val="0"/>
          <w:szCs w:val="21"/>
        </w:rPr>
        <w:br w:type="page"/>
      </w:r>
    </w:p>
    <w:p w14:paraId="0374F1AB" w14:textId="77777777" w:rsidR="00934EDE" w:rsidRPr="00F658EF" w:rsidRDefault="00934EDE" w:rsidP="0046592E">
      <w:pPr>
        <w:overflowPunct w:val="0"/>
        <w:ind w:rightChars="50" w:right="105"/>
        <w:textAlignment w:val="baseline"/>
        <w:rPr>
          <w:rFonts w:ascii="游ゴシック" w:eastAsia="游ゴシック" w:hAnsi="游ゴシック"/>
          <w:kern w:val="0"/>
          <w:szCs w:val="21"/>
        </w:rPr>
      </w:pPr>
    </w:p>
    <w:p w14:paraId="3867DDFA"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［目次］提案書の枚数が２０頁を越える場合は目次を付けてください。</w:t>
      </w:r>
    </w:p>
    <w:p w14:paraId="03BB83C9" w14:textId="77777777" w:rsidR="00AB21E6" w:rsidRPr="00F658EF" w:rsidRDefault="00AB21E6" w:rsidP="0046592E">
      <w:pPr>
        <w:pStyle w:val="a7"/>
        <w:ind w:rightChars="50" w:right="105"/>
        <w:rPr>
          <w:rFonts w:ascii="游ゴシック" w:eastAsia="游ゴシック" w:hAnsi="游ゴシック"/>
          <w:spacing w:val="0"/>
        </w:rPr>
      </w:pPr>
    </w:p>
    <w:p w14:paraId="4BBB5FD4" w14:textId="02F2645C"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［本文］以下の構成で記述し、必要に応じて別紙資料を添付してください。</w:t>
      </w:r>
    </w:p>
    <w:p w14:paraId="6E582F7D" w14:textId="77777777" w:rsidR="00AB21E6" w:rsidRPr="00F658EF" w:rsidRDefault="00AB21E6" w:rsidP="0046592E">
      <w:pPr>
        <w:pStyle w:val="a7"/>
        <w:ind w:rightChars="50" w:right="105"/>
        <w:rPr>
          <w:rFonts w:ascii="游ゴシック" w:eastAsia="游ゴシック" w:hAnsi="游ゴシック"/>
          <w:spacing w:val="0"/>
        </w:rPr>
      </w:pPr>
    </w:p>
    <w:p w14:paraId="4822C8B1"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１．委託される業務の実施能力（応募者資格）</w:t>
      </w:r>
    </w:p>
    <w:p w14:paraId="797A18EC" w14:textId="1B50677B" w:rsidR="00AB21E6" w:rsidRPr="00F658EF" w:rsidRDefault="009514AE" w:rsidP="00531452">
      <w:pPr>
        <w:pStyle w:val="a7"/>
        <w:ind w:left="284" w:rightChars="50" w:right="105" w:firstLineChars="71" w:firstLine="155"/>
        <w:rPr>
          <w:rFonts w:ascii="游ゴシック" w:eastAsia="游ゴシック" w:hAnsi="游ゴシック"/>
          <w:spacing w:val="0"/>
        </w:rPr>
      </w:pPr>
      <w:r w:rsidRPr="009514AE">
        <w:rPr>
          <w:rFonts w:ascii="游ゴシック" w:eastAsia="游ゴシック" w:hAnsi="游ゴシック"/>
        </w:rPr>
        <w:t>別紙２</w:t>
      </w:r>
      <w:r>
        <w:rPr>
          <w:rFonts w:ascii="游ゴシック" w:eastAsia="游ゴシック" w:hAnsi="游ゴシック" w:hint="eastAsia"/>
        </w:rPr>
        <w:t xml:space="preserve">　</w:t>
      </w:r>
      <w:r w:rsidRPr="009514AE">
        <w:rPr>
          <w:rFonts w:ascii="游ゴシック" w:eastAsia="游ゴシック" w:hAnsi="游ゴシック"/>
        </w:rPr>
        <w:t>提案書作成要領</w:t>
      </w:r>
      <w:r>
        <w:rPr>
          <w:rFonts w:ascii="游ゴシック" w:eastAsia="游ゴシック" w:hAnsi="游ゴシック" w:hint="eastAsia"/>
        </w:rPr>
        <w:t>の</w:t>
      </w:r>
      <w:r w:rsidR="00AB21E6" w:rsidRPr="00F658EF">
        <w:rPr>
          <w:rFonts w:ascii="游ゴシック" w:eastAsia="游ゴシック" w:hAnsi="游ゴシック" w:hint="eastAsia"/>
        </w:rPr>
        <w:t>本文「１．応募</w:t>
      </w:r>
      <w:r w:rsidR="00027DDB" w:rsidRPr="00F658EF">
        <w:rPr>
          <w:rFonts w:ascii="游ゴシック" w:eastAsia="游ゴシック" w:hAnsi="游ゴシック" w:hint="eastAsia"/>
        </w:rPr>
        <w:t>者</w:t>
      </w:r>
      <w:r w:rsidR="00AB21E6" w:rsidRPr="00F658EF">
        <w:rPr>
          <w:rFonts w:ascii="游ゴシック" w:eastAsia="游ゴシック" w:hAnsi="游ゴシック" w:hint="eastAsia"/>
        </w:rPr>
        <w:t>資格」の項にあるそれぞれの条件を満たす、応募者資格を有することを具体的に記載し、委託される業務を遂行できる能力を有していることを説明してください。</w:t>
      </w:r>
    </w:p>
    <w:p w14:paraId="5C1B01C8" w14:textId="77777777" w:rsidR="00AB21E6" w:rsidRPr="00F658EF" w:rsidRDefault="00AB21E6" w:rsidP="0046592E">
      <w:pPr>
        <w:pStyle w:val="a7"/>
        <w:ind w:rightChars="50" w:right="105"/>
        <w:rPr>
          <w:rFonts w:ascii="游ゴシック" w:eastAsia="游ゴシック" w:hAnsi="游ゴシック"/>
          <w:spacing w:val="0"/>
        </w:rPr>
      </w:pPr>
    </w:p>
    <w:p w14:paraId="13202CCD" w14:textId="469CAC28" w:rsidR="00AB21E6" w:rsidRPr="00F658EF" w:rsidRDefault="00AB21E6" w:rsidP="00C916DF">
      <w:pPr>
        <w:pStyle w:val="a7"/>
        <w:ind w:left="436" w:rightChars="50" w:right="105" w:hangingChars="200" w:hanging="436"/>
        <w:rPr>
          <w:rFonts w:ascii="游ゴシック" w:eastAsia="游ゴシック" w:hAnsi="游ゴシック"/>
          <w:spacing w:val="0"/>
        </w:rPr>
      </w:pPr>
      <w:r w:rsidRPr="00F658EF">
        <w:rPr>
          <w:rFonts w:ascii="游ゴシック" w:eastAsia="游ゴシック" w:hAnsi="游ゴシック" w:hint="eastAsia"/>
        </w:rPr>
        <w:t>２．委託を行う「</w:t>
      </w:r>
      <w:r w:rsidR="00B006BB" w:rsidRPr="00B006BB">
        <w:rPr>
          <w:rFonts w:ascii="游ゴシック" w:eastAsia="游ゴシック" w:hAnsi="游ゴシック"/>
        </w:rPr>
        <w:t>化審法の執行支援業務における業務効率化・データ利活用の推進に向けた情報システムの製品調査及びプロトタイプ版システムの構築</w:t>
      </w:r>
      <w:r w:rsidR="00C916DF" w:rsidRPr="00F658EF">
        <w:rPr>
          <w:rFonts w:ascii="游ゴシック" w:eastAsia="游ゴシック" w:hAnsi="游ゴシック" w:hint="eastAsia"/>
        </w:rPr>
        <w:t>」</w:t>
      </w:r>
      <w:r w:rsidRPr="00F658EF">
        <w:rPr>
          <w:rFonts w:ascii="游ゴシック" w:eastAsia="游ゴシック" w:hAnsi="游ゴシック" w:hint="eastAsia"/>
        </w:rPr>
        <w:t>に係る提案書（企画書）</w:t>
      </w:r>
    </w:p>
    <w:p w14:paraId="54637177" w14:textId="7894FF00" w:rsidR="00AB21E6" w:rsidRPr="00F658EF" w:rsidRDefault="009E39AA" w:rsidP="00531452">
      <w:pPr>
        <w:pStyle w:val="a7"/>
        <w:ind w:left="284" w:rightChars="50" w:right="105" w:firstLineChars="71" w:firstLine="155"/>
        <w:rPr>
          <w:rFonts w:ascii="游ゴシック" w:eastAsia="游ゴシック" w:hAnsi="游ゴシック"/>
        </w:rPr>
      </w:pPr>
      <w:r>
        <w:rPr>
          <w:rFonts w:ascii="游ゴシック" w:eastAsia="游ゴシック" w:hAnsi="游ゴシック" w:hint="eastAsia"/>
        </w:rPr>
        <w:t>委託事業仕様書</w:t>
      </w:r>
      <w:r w:rsidR="0046592E" w:rsidRPr="00F658EF">
        <w:rPr>
          <w:rFonts w:ascii="游ゴシック" w:eastAsia="游ゴシック" w:hAnsi="游ゴシック" w:hint="eastAsia"/>
        </w:rPr>
        <w:t>の仕様に沿った企画を作成すること。</w:t>
      </w:r>
    </w:p>
    <w:p w14:paraId="74F6A219" w14:textId="173EBF7B" w:rsidR="00A75428" w:rsidRPr="00F658EF" w:rsidRDefault="00A75428" w:rsidP="00A75428">
      <w:pPr>
        <w:pStyle w:val="a7"/>
        <w:numPr>
          <w:ilvl w:val="2"/>
          <w:numId w:val="3"/>
        </w:numPr>
        <w:rPr>
          <w:rFonts w:ascii="游ゴシック" w:eastAsia="游ゴシック" w:hAnsi="游ゴシック"/>
        </w:rPr>
      </w:pPr>
      <w:r w:rsidRPr="00F658EF">
        <w:rPr>
          <w:rFonts w:ascii="游ゴシック" w:eastAsia="游ゴシック" w:hAnsi="游ゴシック" w:hint="eastAsia"/>
        </w:rPr>
        <w:t>提案書の用紙の大きさは、</w:t>
      </w:r>
      <w:r w:rsidR="004D6FC8">
        <w:rPr>
          <w:rFonts w:ascii="游ゴシック" w:eastAsia="游ゴシック" w:hAnsi="游ゴシック" w:hint="eastAsia"/>
        </w:rPr>
        <w:t>原則</w:t>
      </w:r>
      <w:r w:rsidRPr="00F658EF">
        <w:rPr>
          <w:rFonts w:ascii="游ゴシック" w:eastAsia="游ゴシック" w:hAnsi="游ゴシック" w:hint="eastAsia"/>
        </w:rPr>
        <w:t>Ａ４判とすること。</w:t>
      </w:r>
    </w:p>
    <w:p w14:paraId="35F45533" w14:textId="777B4C78" w:rsidR="00A75428" w:rsidRPr="00F658EF" w:rsidRDefault="00A75428" w:rsidP="00993B0F">
      <w:pPr>
        <w:pStyle w:val="a7"/>
        <w:numPr>
          <w:ilvl w:val="2"/>
          <w:numId w:val="3"/>
        </w:numPr>
        <w:ind w:rightChars="185" w:right="388"/>
        <w:rPr>
          <w:rFonts w:ascii="游ゴシック" w:eastAsia="游ゴシック" w:hAnsi="游ゴシック"/>
          <w:spacing w:val="0"/>
        </w:rPr>
      </w:pPr>
      <w:r w:rsidRPr="00F658EF">
        <w:rPr>
          <w:rFonts w:ascii="游ゴシック" w:eastAsia="游ゴシック" w:hAnsi="游ゴシック" w:hint="eastAsia"/>
        </w:rPr>
        <w:t>提案書には、以下の項目を</w:t>
      </w:r>
      <w:r w:rsidR="00073A34" w:rsidRPr="00F658EF">
        <w:rPr>
          <w:rFonts w:ascii="游ゴシック" w:eastAsia="游ゴシック" w:hAnsi="游ゴシック" w:hint="eastAsia"/>
        </w:rPr>
        <w:t>含めて</w:t>
      </w:r>
      <w:r w:rsidRPr="00F658EF">
        <w:rPr>
          <w:rFonts w:ascii="游ゴシック" w:eastAsia="游ゴシック" w:hAnsi="游ゴシック" w:hint="eastAsia"/>
        </w:rPr>
        <w:t>記載すること。</w:t>
      </w:r>
    </w:p>
    <w:p w14:paraId="79754A4F" w14:textId="03F979A9" w:rsidR="00A75428" w:rsidRPr="00F658EF" w:rsidRDefault="00A75428" w:rsidP="00A75428">
      <w:pPr>
        <w:pStyle w:val="a7"/>
        <w:numPr>
          <w:ilvl w:val="0"/>
          <w:numId w:val="4"/>
        </w:numPr>
        <w:ind w:rightChars="185" w:right="388"/>
        <w:rPr>
          <w:rFonts w:ascii="游ゴシック" w:eastAsia="游ゴシック" w:hAnsi="游ゴシック"/>
          <w:spacing w:val="0"/>
        </w:rPr>
      </w:pPr>
      <w:r w:rsidRPr="00F658EF">
        <w:rPr>
          <w:rFonts w:ascii="游ゴシック" w:eastAsia="游ゴシック" w:hAnsi="游ゴシック"/>
          <w:spacing w:val="0"/>
        </w:rPr>
        <w:t>目的</w:t>
      </w:r>
      <w:r w:rsidR="00993B0F" w:rsidRPr="00F658EF">
        <w:rPr>
          <w:rFonts w:ascii="游ゴシック" w:eastAsia="游ゴシック" w:hAnsi="游ゴシック"/>
          <w:spacing w:val="0"/>
        </w:rPr>
        <w:t>、</w:t>
      </w:r>
      <w:r w:rsidRPr="00F658EF">
        <w:rPr>
          <w:rFonts w:ascii="游ゴシック" w:eastAsia="游ゴシック" w:hAnsi="游ゴシック"/>
          <w:spacing w:val="0"/>
        </w:rPr>
        <w:t>実施</w:t>
      </w:r>
      <w:r w:rsidR="0046327E">
        <w:rPr>
          <w:rFonts w:ascii="游ゴシック" w:eastAsia="游ゴシック" w:hAnsi="游ゴシック"/>
          <w:spacing w:val="0"/>
        </w:rPr>
        <w:t>方法・</w:t>
      </w:r>
      <w:r w:rsidRPr="00F658EF">
        <w:rPr>
          <w:rFonts w:ascii="游ゴシック" w:eastAsia="游ゴシック" w:hAnsi="游ゴシック"/>
          <w:spacing w:val="0"/>
        </w:rPr>
        <w:t>内容</w:t>
      </w:r>
      <w:r w:rsidR="00E12D1A" w:rsidRPr="00F658EF">
        <w:rPr>
          <w:rFonts w:ascii="游ゴシック" w:eastAsia="游ゴシック" w:hAnsi="游ゴシック"/>
          <w:spacing w:val="0"/>
        </w:rPr>
        <w:t>、</w:t>
      </w:r>
      <w:r w:rsidR="00993B0F" w:rsidRPr="00F658EF">
        <w:rPr>
          <w:rFonts w:ascii="游ゴシック" w:eastAsia="游ゴシック" w:hAnsi="游ゴシック"/>
          <w:spacing w:val="0"/>
        </w:rPr>
        <w:t>そのスケジュール</w:t>
      </w:r>
    </w:p>
    <w:p w14:paraId="23B0AF2A" w14:textId="4350BBD3" w:rsidR="00A75428" w:rsidRPr="00F85E0D" w:rsidRDefault="00A75428" w:rsidP="00A75428">
      <w:pPr>
        <w:pStyle w:val="a7"/>
        <w:numPr>
          <w:ilvl w:val="0"/>
          <w:numId w:val="4"/>
        </w:numPr>
        <w:ind w:rightChars="185" w:right="388"/>
        <w:rPr>
          <w:rFonts w:ascii="游ゴシック" w:eastAsia="游ゴシック" w:hAnsi="游ゴシック"/>
          <w:spacing w:val="0"/>
        </w:rPr>
      </w:pPr>
      <w:r w:rsidRPr="00F658EF">
        <w:rPr>
          <w:rFonts w:ascii="游ゴシック" w:eastAsia="游ゴシック" w:hAnsi="游ゴシック"/>
          <w:spacing w:val="0"/>
        </w:rPr>
        <w:t>実施体制として、</w:t>
      </w:r>
      <w:r w:rsidR="79499EC0" w:rsidRPr="37B601D2">
        <w:rPr>
          <w:rFonts w:ascii="游ゴシック" w:eastAsia="游ゴシック" w:hAnsi="游ゴシック"/>
        </w:rPr>
        <w:t>責任者と連絡体制を含む作業体制</w:t>
      </w:r>
      <w:r w:rsidR="00346D3A">
        <w:rPr>
          <w:rFonts w:ascii="游ゴシック" w:eastAsia="游ゴシック" w:hAnsi="游ゴシック" w:hint="eastAsia"/>
        </w:rPr>
        <w:t>、管理体制</w:t>
      </w:r>
      <w:r w:rsidR="00904902">
        <w:rPr>
          <w:rFonts w:ascii="游ゴシック" w:eastAsia="游ゴシック" w:hAnsi="游ゴシック" w:hint="eastAsia"/>
        </w:rPr>
        <w:t>及び必要な設備</w:t>
      </w:r>
    </w:p>
    <w:p w14:paraId="7F587933" w14:textId="38932DE3" w:rsidR="00F85E0D" w:rsidRPr="00F658EF" w:rsidRDefault="00F85E0D" w:rsidP="00A75428">
      <w:pPr>
        <w:pStyle w:val="a7"/>
        <w:numPr>
          <w:ilvl w:val="0"/>
          <w:numId w:val="4"/>
        </w:numPr>
        <w:ind w:rightChars="185" w:right="388"/>
        <w:rPr>
          <w:rFonts w:ascii="游ゴシック" w:eastAsia="游ゴシック" w:hAnsi="游ゴシック"/>
          <w:spacing w:val="0"/>
        </w:rPr>
      </w:pPr>
      <w:r w:rsidRPr="00F85E0D">
        <w:rPr>
          <w:rFonts w:ascii="游ゴシック" w:eastAsia="游ゴシック" w:hAnsi="游ゴシック"/>
          <w:spacing w:val="0"/>
        </w:rPr>
        <w:t>取り扱う情報に関する秘密保持、情報セキュリティ</w:t>
      </w:r>
      <w:r w:rsidR="00E600E0">
        <w:rPr>
          <w:rFonts w:ascii="游ゴシック" w:eastAsia="游ゴシック" w:hAnsi="游ゴシック" w:hint="eastAsia"/>
          <w:spacing w:val="0"/>
        </w:rPr>
        <w:t>等</w:t>
      </w:r>
      <w:r w:rsidRPr="00F85E0D">
        <w:rPr>
          <w:rFonts w:ascii="游ゴシック" w:eastAsia="游ゴシック" w:hAnsi="游ゴシック"/>
          <w:spacing w:val="0"/>
        </w:rPr>
        <w:t>に対する</w:t>
      </w:r>
      <w:r w:rsidR="00E600E0">
        <w:rPr>
          <w:rFonts w:ascii="游ゴシック" w:eastAsia="游ゴシック" w:hAnsi="游ゴシック" w:hint="eastAsia"/>
          <w:spacing w:val="0"/>
        </w:rPr>
        <w:t>社内</w:t>
      </w:r>
      <w:r w:rsidRPr="00F85E0D">
        <w:rPr>
          <w:rFonts w:ascii="游ゴシック" w:eastAsia="游ゴシック" w:hAnsi="游ゴシック"/>
          <w:spacing w:val="0"/>
        </w:rPr>
        <w:t>体制</w:t>
      </w:r>
    </w:p>
    <w:p w14:paraId="4C3C987A" w14:textId="3867304D" w:rsidR="00A75428" w:rsidRPr="00F658EF" w:rsidRDefault="00F85E0D" w:rsidP="00A75428">
      <w:pPr>
        <w:pStyle w:val="a7"/>
        <w:numPr>
          <w:ilvl w:val="0"/>
          <w:numId w:val="4"/>
        </w:numPr>
        <w:ind w:rightChars="185" w:right="388"/>
        <w:rPr>
          <w:rFonts w:ascii="游ゴシック" w:eastAsia="游ゴシック" w:hAnsi="游ゴシック"/>
          <w:spacing w:val="0"/>
        </w:rPr>
      </w:pPr>
      <w:r w:rsidRPr="00F85E0D">
        <w:rPr>
          <w:rFonts w:ascii="游ゴシック" w:eastAsia="游ゴシック" w:hAnsi="游ゴシック"/>
        </w:rPr>
        <w:t>実施責任者及び各作業者</w:t>
      </w:r>
      <w:r w:rsidR="00780267">
        <w:rPr>
          <w:rFonts w:ascii="游ゴシック" w:eastAsia="游ゴシック" w:hAnsi="游ゴシック" w:hint="eastAsia"/>
        </w:rPr>
        <w:t>の</w:t>
      </w:r>
      <w:r w:rsidRPr="00F85E0D">
        <w:rPr>
          <w:rFonts w:ascii="游ゴシック" w:eastAsia="游ゴシック" w:hAnsi="游ゴシック"/>
        </w:rPr>
        <w:t>業務実績</w:t>
      </w:r>
    </w:p>
    <w:p w14:paraId="72182FC8" w14:textId="5413CDF1" w:rsidR="00851F25" w:rsidRPr="00F658EF" w:rsidRDefault="00851F25" w:rsidP="00A75428">
      <w:pPr>
        <w:pStyle w:val="a7"/>
        <w:numPr>
          <w:ilvl w:val="0"/>
          <w:numId w:val="4"/>
        </w:numPr>
        <w:ind w:rightChars="185" w:right="388"/>
        <w:rPr>
          <w:rFonts w:ascii="游ゴシック" w:eastAsia="游ゴシック" w:hAnsi="游ゴシック"/>
          <w:spacing w:val="0"/>
        </w:rPr>
      </w:pPr>
      <w:r w:rsidRPr="00F658EF">
        <w:rPr>
          <w:rFonts w:ascii="游ゴシック" w:eastAsia="游ゴシック" w:hAnsi="游ゴシック"/>
          <w:spacing w:val="0"/>
        </w:rPr>
        <w:t>ワーク･ライフ・バランス等の推進に関する指標に基づく取り組みとして、以下の認定を取得している場合はその認定証のコピー</w:t>
      </w:r>
    </w:p>
    <w:p w14:paraId="359916C9" w14:textId="59009F6A" w:rsidR="00851F25" w:rsidRPr="00F658EF" w:rsidRDefault="00851F25" w:rsidP="00851F25">
      <w:pPr>
        <w:pStyle w:val="a7"/>
        <w:numPr>
          <w:ilvl w:val="1"/>
          <w:numId w:val="4"/>
        </w:numPr>
        <w:ind w:rightChars="185" w:right="388"/>
        <w:rPr>
          <w:rFonts w:ascii="游ゴシック" w:eastAsia="游ゴシック" w:hAnsi="游ゴシック"/>
          <w:spacing w:val="0"/>
        </w:rPr>
      </w:pPr>
      <w:r w:rsidRPr="00F658EF">
        <w:rPr>
          <w:rFonts w:ascii="游ゴシック" w:eastAsia="游ゴシック" w:hAnsi="游ゴシック"/>
          <w:spacing w:val="0"/>
        </w:rPr>
        <w:t>女性の職業生活における活躍の推進に関する法律（女性活躍推進法）に基づく認定（えるぼし認定）</w:t>
      </w:r>
    </w:p>
    <w:p w14:paraId="4D0BED58" w14:textId="16E9AAEF" w:rsidR="00851F25" w:rsidRPr="00F658EF" w:rsidRDefault="00851F25" w:rsidP="00851F25">
      <w:pPr>
        <w:pStyle w:val="a7"/>
        <w:numPr>
          <w:ilvl w:val="1"/>
          <w:numId w:val="4"/>
        </w:numPr>
        <w:ind w:rightChars="185" w:right="388"/>
        <w:rPr>
          <w:rFonts w:ascii="游ゴシック" w:eastAsia="游ゴシック" w:hAnsi="游ゴシック"/>
          <w:spacing w:val="0"/>
        </w:rPr>
      </w:pPr>
      <w:r w:rsidRPr="00F658EF">
        <w:rPr>
          <w:rFonts w:ascii="游ゴシック" w:eastAsia="游ゴシック" w:hAnsi="游ゴシック"/>
          <w:spacing w:val="0"/>
        </w:rPr>
        <w:t>次世代育成支援対策推進法（次世代法）に基づく認定（くるみん認定・プラチナ</w:t>
      </w:r>
      <w:r w:rsidR="0007236D" w:rsidRPr="00F658EF">
        <w:rPr>
          <w:rFonts w:ascii="游ゴシック" w:eastAsia="游ゴシック" w:hAnsi="游ゴシック"/>
          <w:spacing w:val="0"/>
        </w:rPr>
        <w:t>くるみん</w:t>
      </w:r>
      <w:r w:rsidRPr="00F658EF">
        <w:rPr>
          <w:rFonts w:ascii="游ゴシック" w:eastAsia="游ゴシック" w:hAnsi="游ゴシック"/>
          <w:spacing w:val="0"/>
        </w:rPr>
        <w:t>認定）</w:t>
      </w:r>
    </w:p>
    <w:p w14:paraId="16D08706" w14:textId="1D4F5164" w:rsidR="00851F25" w:rsidRDefault="00851F25" w:rsidP="00851F25">
      <w:pPr>
        <w:pStyle w:val="a7"/>
        <w:numPr>
          <w:ilvl w:val="1"/>
          <w:numId w:val="4"/>
        </w:numPr>
        <w:ind w:rightChars="185" w:right="388"/>
        <w:rPr>
          <w:rFonts w:ascii="游ゴシック" w:eastAsia="游ゴシック" w:hAnsi="游ゴシック"/>
          <w:spacing w:val="0"/>
        </w:rPr>
      </w:pPr>
      <w:r w:rsidRPr="00F658EF">
        <w:rPr>
          <w:rFonts w:ascii="游ゴシック" w:eastAsia="游ゴシック" w:hAnsi="游ゴシック"/>
          <w:spacing w:val="0"/>
        </w:rPr>
        <w:t>青少年の雇用の促進</w:t>
      </w:r>
      <w:r w:rsidR="00A91321" w:rsidRPr="00F658EF">
        <w:rPr>
          <w:rFonts w:ascii="游ゴシック" w:eastAsia="游ゴシック" w:hAnsi="游ゴシック"/>
          <w:spacing w:val="0"/>
        </w:rPr>
        <w:t>等</w:t>
      </w:r>
      <w:r w:rsidRPr="00F658EF">
        <w:rPr>
          <w:rFonts w:ascii="游ゴシック" w:eastAsia="游ゴシック" w:hAnsi="游ゴシック"/>
          <w:spacing w:val="0"/>
        </w:rPr>
        <w:t>に関する法律（若者雇用促進法）に基づく認定（ユースエール認定）</w:t>
      </w:r>
    </w:p>
    <w:p w14:paraId="57A7EB19" w14:textId="70A63576" w:rsidR="00583F10" w:rsidRPr="00F658EF" w:rsidRDefault="009757EB" w:rsidP="00583F10">
      <w:pPr>
        <w:pStyle w:val="a7"/>
        <w:numPr>
          <w:ilvl w:val="0"/>
          <w:numId w:val="4"/>
        </w:numPr>
        <w:ind w:rightChars="185" w:right="388"/>
        <w:rPr>
          <w:rFonts w:ascii="游ゴシック" w:eastAsia="游ゴシック" w:hAnsi="游ゴシック"/>
          <w:spacing w:val="0"/>
        </w:rPr>
      </w:pPr>
      <w:r w:rsidRPr="009757EB">
        <w:rPr>
          <w:rFonts w:ascii="游ゴシック" w:eastAsia="游ゴシック" w:hAnsi="游ゴシック"/>
          <w:spacing w:val="0"/>
        </w:rPr>
        <w:t>事業年度又は暦年単位で従業員に対する目標値（大企業：３%、中小企業等：１．５%）以上の賃上げを表明する場合には、別紙６の様式に</w:t>
      </w:r>
      <w:r>
        <w:rPr>
          <w:rFonts w:ascii="游ゴシック" w:eastAsia="游ゴシック" w:hAnsi="游ゴシック" w:hint="eastAsia"/>
          <w:spacing w:val="0"/>
        </w:rPr>
        <w:t>よる</w:t>
      </w:r>
      <w:r w:rsidRPr="009757EB">
        <w:rPr>
          <w:rFonts w:ascii="游ゴシック" w:eastAsia="游ゴシック" w:hAnsi="游ゴシック"/>
          <w:spacing w:val="0"/>
        </w:rPr>
        <w:t>表明書</w:t>
      </w:r>
    </w:p>
    <w:p w14:paraId="1AFADE91" w14:textId="77777777" w:rsidR="00583F10" w:rsidRPr="00583F10" w:rsidRDefault="00583F10" w:rsidP="00583F10">
      <w:pPr>
        <w:pStyle w:val="a7"/>
        <w:ind w:rightChars="185" w:right="388"/>
        <w:rPr>
          <w:rFonts w:ascii="游ゴシック" w:eastAsia="游ゴシック" w:hAnsi="游ゴシック"/>
          <w:spacing w:val="0"/>
        </w:rPr>
      </w:pPr>
    </w:p>
    <w:p w14:paraId="4BB25F54" w14:textId="77777777" w:rsidR="00A75428" w:rsidRPr="00F658EF" w:rsidRDefault="00A75428" w:rsidP="00A75428">
      <w:pPr>
        <w:pStyle w:val="a7"/>
        <w:numPr>
          <w:ilvl w:val="2"/>
          <w:numId w:val="3"/>
        </w:numPr>
        <w:ind w:rightChars="185" w:right="388"/>
        <w:rPr>
          <w:rFonts w:ascii="游ゴシック" w:eastAsia="游ゴシック" w:hAnsi="游ゴシック"/>
          <w:spacing w:val="0"/>
        </w:rPr>
      </w:pPr>
      <w:r w:rsidRPr="00F658EF">
        <w:rPr>
          <w:rFonts w:ascii="游ゴシック" w:eastAsia="游ゴシック" w:hAnsi="游ゴシック" w:hint="eastAsia"/>
        </w:rPr>
        <w:t>提案書には次の資料又はこれに準ずるものを添付してください。</w:t>
      </w:r>
    </w:p>
    <w:p w14:paraId="14FFFFA5" w14:textId="18A01B58" w:rsidR="00A75428" w:rsidRPr="00F658EF" w:rsidRDefault="00D212F6" w:rsidP="00A75428">
      <w:pPr>
        <w:pStyle w:val="a7"/>
        <w:numPr>
          <w:ilvl w:val="0"/>
          <w:numId w:val="2"/>
        </w:numPr>
        <w:ind w:left="1701" w:rightChars="185" w:right="388"/>
        <w:rPr>
          <w:rFonts w:ascii="游ゴシック" w:eastAsia="游ゴシック" w:hAnsi="游ゴシック"/>
          <w:spacing w:val="0"/>
        </w:rPr>
      </w:pPr>
      <w:r w:rsidRPr="00F658EF">
        <w:rPr>
          <w:rFonts w:ascii="游ゴシック" w:eastAsia="游ゴシック" w:hAnsi="游ゴシック" w:hint="eastAsia"/>
        </w:rPr>
        <w:t>経歴書又は</w:t>
      </w:r>
      <w:r w:rsidR="00A75428" w:rsidRPr="00F658EF">
        <w:rPr>
          <w:rFonts w:ascii="游ゴシック" w:eastAsia="游ゴシック" w:hAnsi="游ゴシック" w:hint="eastAsia"/>
        </w:rPr>
        <w:t>パンフレット</w:t>
      </w:r>
    </w:p>
    <w:p w14:paraId="2D142BDE" w14:textId="51E0A4FE" w:rsidR="002F6526" w:rsidRPr="00D43930" w:rsidRDefault="00A75428" w:rsidP="00333A11">
      <w:pPr>
        <w:pStyle w:val="a7"/>
        <w:numPr>
          <w:ilvl w:val="0"/>
          <w:numId w:val="2"/>
        </w:numPr>
        <w:ind w:left="1701" w:rightChars="185" w:right="388"/>
        <w:rPr>
          <w:rFonts w:ascii="游ゴシック" w:eastAsia="游ゴシック" w:hAnsi="游ゴシック"/>
          <w:spacing w:val="0"/>
        </w:rPr>
      </w:pPr>
      <w:r w:rsidRPr="00F658EF">
        <w:rPr>
          <w:rFonts w:ascii="游ゴシック" w:eastAsia="游ゴシック" w:hAnsi="游ゴシック" w:hint="eastAsia"/>
        </w:rPr>
        <w:t>直近の営業報告書</w:t>
      </w:r>
      <w:r w:rsidR="00D212F6" w:rsidRPr="00F658EF">
        <w:rPr>
          <w:rFonts w:ascii="游ゴシック" w:eastAsia="游ゴシック" w:hAnsi="游ゴシック" w:hint="eastAsia"/>
        </w:rPr>
        <w:t>、</w:t>
      </w:r>
      <w:r w:rsidRPr="00F658EF">
        <w:rPr>
          <w:rFonts w:ascii="游ゴシック" w:eastAsia="游ゴシック" w:hAnsi="游ゴシック" w:hint="eastAsia"/>
        </w:rPr>
        <w:t>又は決算報告書（１年分）</w:t>
      </w:r>
    </w:p>
    <w:p w14:paraId="4E8FCD20" w14:textId="362BB3EA" w:rsidR="00D43930" w:rsidRPr="00F658EF" w:rsidRDefault="00D43930" w:rsidP="00333A11">
      <w:pPr>
        <w:pStyle w:val="a7"/>
        <w:numPr>
          <w:ilvl w:val="0"/>
          <w:numId w:val="2"/>
        </w:numPr>
        <w:ind w:left="1701" w:rightChars="185" w:right="388"/>
        <w:rPr>
          <w:rFonts w:ascii="游ゴシック" w:eastAsia="游ゴシック" w:hAnsi="游ゴシック"/>
          <w:spacing w:val="0"/>
        </w:rPr>
      </w:pPr>
      <w:r>
        <w:rPr>
          <w:rFonts w:ascii="游ゴシック" w:eastAsia="游ゴシック" w:hAnsi="游ゴシック" w:hint="eastAsia"/>
        </w:rPr>
        <w:t>委託事業</w:t>
      </w:r>
      <w:r w:rsidRPr="00D43930">
        <w:rPr>
          <w:rFonts w:ascii="游ゴシック" w:eastAsia="游ゴシック" w:hAnsi="游ゴシック"/>
          <w:spacing w:val="0"/>
        </w:rPr>
        <w:t>仕様書の「５．１受託者の体制」で求めている認証等のコピー</w:t>
      </w:r>
    </w:p>
    <w:p w14:paraId="3891F66D" w14:textId="04282811" w:rsidR="002F6526" w:rsidRPr="00F658EF" w:rsidRDefault="00CB218D" w:rsidP="002F6526">
      <w:pPr>
        <w:pStyle w:val="a7"/>
        <w:numPr>
          <w:ilvl w:val="0"/>
          <w:numId w:val="2"/>
        </w:numPr>
        <w:ind w:left="1701" w:rightChars="185" w:right="388"/>
        <w:rPr>
          <w:rFonts w:ascii="游ゴシック" w:eastAsia="游ゴシック" w:hAnsi="游ゴシック"/>
          <w:spacing w:val="0"/>
        </w:rPr>
      </w:pPr>
      <w:r>
        <w:rPr>
          <w:rFonts w:ascii="游ゴシック" w:eastAsia="游ゴシック" w:hAnsi="游ゴシック" w:hint="eastAsia"/>
        </w:rPr>
        <w:t>委託事業</w:t>
      </w:r>
      <w:r w:rsidR="00F85E0D" w:rsidRPr="00F85E0D">
        <w:rPr>
          <w:rFonts w:ascii="游ゴシック" w:eastAsia="游ゴシック" w:hAnsi="游ゴシック"/>
        </w:rPr>
        <w:t>仕様書の「５．２受託者に求める資格等の要件」で求めている業務実績</w:t>
      </w:r>
      <w:r w:rsidR="00F94427">
        <w:rPr>
          <w:rFonts w:ascii="游ゴシック" w:eastAsia="游ゴシック" w:hAnsi="游ゴシック" w:hint="eastAsia"/>
        </w:rPr>
        <w:t>の</w:t>
      </w:r>
      <w:r w:rsidR="00F85E0D" w:rsidRPr="00F658EF">
        <w:rPr>
          <w:rFonts w:ascii="游ゴシック" w:eastAsia="游ゴシック" w:hAnsi="游ゴシック"/>
        </w:rPr>
        <w:t>一覧</w:t>
      </w:r>
    </w:p>
    <w:p w14:paraId="3C9EF3BC" w14:textId="527A43F0" w:rsidR="00D212F6" w:rsidRPr="00F658EF" w:rsidRDefault="00F85E0D" w:rsidP="00E1617E">
      <w:pPr>
        <w:pStyle w:val="a7"/>
        <w:numPr>
          <w:ilvl w:val="0"/>
          <w:numId w:val="6"/>
        </w:numPr>
        <w:ind w:rightChars="185" w:right="388" w:firstLine="152"/>
        <w:rPr>
          <w:rFonts w:ascii="游ゴシック" w:eastAsia="游ゴシック" w:hAnsi="游ゴシック"/>
        </w:rPr>
      </w:pPr>
      <w:r>
        <w:rPr>
          <w:rFonts w:ascii="游ゴシック" w:eastAsia="游ゴシック" w:hAnsi="游ゴシック" w:hint="eastAsia"/>
        </w:rPr>
        <w:t>該当する</w:t>
      </w:r>
      <w:r w:rsidR="00FC0CB4" w:rsidRPr="525EAD10">
        <w:rPr>
          <w:rFonts w:ascii="游ゴシック" w:eastAsia="游ゴシック" w:hAnsi="游ゴシック"/>
        </w:rPr>
        <w:t>案件の</w:t>
      </w:r>
      <w:r w:rsidR="00D212F6" w:rsidRPr="525EAD10">
        <w:rPr>
          <w:rFonts w:ascii="游ゴシック" w:eastAsia="游ゴシック" w:hAnsi="游ゴシック"/>
        </w:rPr>
        <w:t>名称</w:t>
      </w:r>
    </w:p>
    <w:p w14:paraId="38F93EC0" w14:textId="5A12B145" w:rsidR="00D212F6" w:rsidRPr="00F658EF" w:rsidRDefault="00F85E0D" w:rsidP="00E1617E">
      <w:pPr>
        <w:pStyle w:val="a7"/>
        <w:numPr>
          <w:ilvl w:val="0"/>
          <w:numId w:val="8"/>
        </w:numPr>
        <w:ind w:rightChars="185" w:right="388" w:firstLine="152"/>
        <w:rPr>
          <w:rFonts w:ascii="游ゴシック" w:eastAsia="游ゴシック" w:hAnsi="游ゴシック"/>
        </w:rPr>
      </w:pPr>
      <w:r>
        <w:rPr>
          <w:rFonts w:ascii="游ゴシック" w:eastAsia="游ゴシック" w:hAnsi="游ゴシック" w:hint="eastAsia"/>
        </w:rPr>
        <w:t>該当する</w:t>
      </w:r>
      <w:r w:rsidRPr="525EAD10">
        <w:rPr>
          <w:rFonts w:ascii="游ゴシック" w:eastAsia="游ゴシック" w:hAnsi="游ゴシック"/>
        </w:rPr>
        <w:t>案件</w:t>
      </w:r>
      <w:r>
        <w:rPr>
          <w:rFonts w:ascii="游ゴシック" w:eastAsia="游ゴシック" w:hAnsi="游ゴシック" w:hint="eastAsia"/>
        </w:rPr>
        <w:t>の概要及び契約</w:t>
      </w:r>
      <w:r w:rsidR="00ED7CC7" w:rsidRPr="525EAD10">
        <w:rPr>
          <w:rFonts w:ascii="游ゴシック" w:eastAsia="游ゴシック" w:hAnsi="游ゴシック"/>
        </w:rPr>
        <w:t>期間</w:t>
      </w:r>
    </w:p>
    <w:p w14:paraId="26D28959" w14:textId="3881D1EB" w:rsidR="00D212F6" w:rsidRPr="00F658EF" w:rsidRDefault="00D212F6" w:rsidP="00E1617E">
      <w:pPr>
        <w:pStyle w:val="a7"/>
        <w:numPr>
          <w:ilvl w:val="0"/>
          <w:numId w:val="10"/>
        </w:numPr>
        <w:ind w:rightChars="185" w:right="388" w:firstLine="152"/>
        <w:rPr>
          <w:rFonts w:ascii="游ゴシック" w:eastAsia="游ゴシック" w:hAnsi="游ゴシック"/>
        </w:rPr>
      </w:pPr>
      <w:r w:rsidRPr="00F658EF">
        <w:rPr>
          <w:rFonts w:ascii="游ゴシック" w:eastAsia="游ゴシック" w:hAnsi="游ゴシック" w:hint="eastAsia"/>
        </w:rPr>
        <w:t>発注元（納入先）</w:t>
      </w:r>
      <w:r w:rsidR="00FC0CB4" w:rsidRPr="00F658EF">
        <w:rPr>
          <w:rFonts w:ascii="游ゴシック" w:eastAsia="游ゴシック" w:hAnsi="游ゴシック" w:hint="eastAsia"/>
        </w:rPr>
        <w:t xml:space="preserve">　　　　　　　　　　</w:t>
      </w:r>
      <w:r w:rsidRPr="00F658EF">
        <w:rPr>
          <w:rFonts w:ascii="游ゴシック" w:eastAsia="游ゴシック" w:hAnsi="游ゴシック" w:hint="eastAsia"/>
        </w:rPr>
        <w:t>等を記述して下さい。</w:t>
      </w:r>
    </w:p>
    <w:p w14:paraId="138804B6" w14:textId="5B78B0FB" w:rsidR="00D212F6" w:rsidRPr="00F658EF" w:rsidRDefault="006C522F" w:rsidP="006C522F">
      <w:pPr>
        <w:pStyle w:val="a7"/>
        <w:numPr>
          <w:ilvl w:val="0"/>
          <w:numId w:val="2"/>
        </w:numPr>
        <w:ind w:left="1701" w:rightChars="185" w:right="388"/>
        <w:rPr>
          <w:rFonts w:ascii="游ゴシック" w:eastAsia="游ゴシック" w:hAnsi="游ゴシック"/>
          <w:spacing w:val="0"/>
        </w:rPr>
      </w:pPr>
      <w:r w:rsidRPr="006C522F">
        <w:rPr>
          <w:rFonts w:ascii="游ゴシック" w:eastAsia="游ゴシック" w:hAnsi="游ゴシック"/>
          <w:spacing w:val="0"/>
        </w:rPr>
        <w:t>取り扱う情報に関する秘密保持、情報セキュリティ</w:t>
      </w:r>
      <w:r>
        <w:rPr>
          <w:rFonts w:ascii="游ゴシック" w:eastAsia="游ゴシック" w:hAnsi="游ゴシック" w:hint="eastAsia"/>
          <w:spacing w:val="0"/>
        </w:rPr>
        <w:t>に関連して</w:t>
      </w:r>
      <w:r w:rsidRPr="006C522F">
        <w:rPr>
          <w:rFonts w:ascii="游ゴシック" w:eastAsia="游ゴシック" w:hAnsi="游ゴシック"/>
          <w:spacing w:val="0"/>
        </w:rPr>
        <w:t>情報管理規則を制定している場合は、</w:t>
      </w:r>
      <w:r w:rsidR="00D74C40">
        <w:rPr>
          <w:rFonts w:ascii="游ゴシック" w:eastAsia="游ゴシック" w:hAnsi="游ゴシック" w:hint="eastAsia"/>
          <w:spacing w:val="0"/>
        </w:rPr>
        <w:t>該当する</w:t>
      </w:r>
      <w:r w:rsidR="003B7EF6">
        <w:rPr>
          <w:rFonts w:ascii="游ゴシック" w:eastAsia="游ゴシック" w:hAnsi="游ゴシック" w:hint="eastAsia"/>
          <w:spacing w:val="0"/>
        </w:rPr>
        <w:t>資料</w:t>
      </w:r>
      <w:r w:rsidR="00D74C40">
        <w:rPr>
          <w:rFonts w:ascii="游ゴシック" w:eastAsia="游ゴシック" w:hAnsi="游ゴシック" w:hint="eastAsia"/>
          <w:spacing w:val="0"/>
        </w:rPr>
        <w:t>又はその資料の内容がわかるもの</w:t>
      </w:r>
    </w:p>
    <w:p w14:paraId="0A36D4AB" w14:textId="20DC5680" w:rsidR="00A75428" w:rsidRPr="00F658EF" w:rsidRDefault="00A75428" w:rsidP="00531452">
      <w:pPr>
        <w:pStyle w:val="a7"/>
        <w:ind w:left="284" w:rightChars="50" w:right="105" w:firstLineChars="71" w:firstLine="155"/>
        <w:rPr>
          <w:rFonts w:ascii="游ゴシック" w:eastAsia="游ゴシック" w:hAnsi="游ゴシック"/>
        </w:rPr>
      </w:pPr>
    </w:p>
    <w:p w14:paraId="7DDB19C7"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３．経費見積</w:t>
      </w:r>
    </w:p>
    <w:p w14:paraId="5978E519" w14:textId="77777777" w:rsidR="00AB21E6" w:rsidRPr="00F658EF" w:rsidRDefault="00AB21E6" w:rsidP="00887283">
      <w:pPr>
        <w:pStyle w:val="a7"/>
        <w:ind w:left="284" w:rightChars="50" w:right="105" w:firstLineChars="71" w:firstLine="155"/>
        <w:rPr>
          <w:rFonts w:ascii="游ゴシック" w:eastAsia="游ゴシック" w:hAnsi="游ゴシック"/>
          <w:spacing w:val="0"/>
        </w:rPr>
      </w:pPr>
      <w:r w:rsidRPr="00F658EF">
        <w:rPr>
          <w:rFonts w:ascii="游ゴシック" w:eastAsia="游ゴシック" w:hAnsi="游ゴシック" w:hint="eastAsia"/>
        </w:rPr>
        <w:t>前項で示した提案書どおりに委託された業務を実施した場合の、経費見積額の明細を記載して</w:t>
      </w:r>
    </w:p>
    <w:p w14:paraId="0DF9C906" w14:textId="0E55CB84" w:rsidR="00AB21E6" w:rsidRPr="00F658EF" w:rsidRDefault="00AB21E6" w:rsidP="0046592E">
      <w:pPr>
        <w:pStyle w:val="a7"/>
        <w:ind w:left="220" w:rightChars="50" w:right="105"/>
        <w:rPr>
          <w:rFonts w:ascii="游ゴシック" w:eastAsia="游ゴシック" w:hAnsi="游ゴシック"/>
          <w:spacing w:val="0"/>
        </w:rPr>
      </w:pPr>
      <w:r w:rsidRPr="00F658EF">
        <w:rPr>
          <w:rFonts w:ascii="游ゴシック" w:eastAsia="游ゴシック" w:hAnsi="游ゴシック" w:hint="eastAsia"/>
        </w:rPr>
        <w:t>ください。</w:t>
      </w:r>
    </w:p>
    <w:p w14:paraId="50CE5C7B" w14:textId="77777777" w:rsidR="00AB21E6" w:rsidRPr="00F658EF" w:rsidRDefault="00AB21E6" w:rsidP="0046592E">
      <w:pPr>
        <w:widowControl/>
        <w:ind w:rightChars="50" w:right="105"/>
        <w:jc w:val="left"/>
        <w:rPr>
          <w:rFonts w:ascii="游ゴシック" w:eastAsia="游ゴシック" w:hAnsi="游ゴシック" w:cs="ＭＳ ゴシック"/>
          <w:kern w:val="0"/>
          <w:sz w:val="22"/>
        </w:rPr>
      </w:pPr>
      <w:r w:rsidRPr="00F658EF">
        <w:rPr>
          <w:rFonts w:ascii="游ゴシック" w:eastAsia="游ゴシック" w:hAnsi="游ゴシック"/>
        </w:rPr>
        <w:br w:type="page"/>
      </w:r>
    </w:p>
    <w:p w14:paraId="17BECAC7" w14:textId="77777777" w:rsidR="00AB21E6" w:rsidRPr="00F658EF" w:rsidRDefault="00AB21E6" w:rsidP="0046592E">
      <w:pPr>
        <w:pStyle w:val="a7"/>
        <w:ind w:rightChars="50" w:right="105"/>
        <w:jc w:val="center"/>
        <w:rPr>
          <w:rFonts w:ascii="游ゴシック" w:eastAsia="游ゴシック" w:hAnsi="游ゴシック"/>
          <w:spacing w:val="0"/>
        </w:rPr>
      </w:pPr>
      <w:r w:rsidRPr="00F658EF">
        <w:rPr>
          <w:rFonts w:ascii="游ゴシック" w:eastAsia="游ゴシック" w:hAnsi="游ゴシック" w:hint="eastAsia"/>
        </w:rPr>
        <w:lastRenderedPageBreak/>
        <w:t>（委託業務実施提案書）</w:t>
      </w:r>
    </w:p>
    <w:p w14:paraId="0D7603F2" w14:textId="77777777" w:rsidR="00AB21E6" w:rsidRPr="00F658EF" w:rsidRDefault="00AB21E6" w:rsidP="0046592E">
      <w:pPr>
        <w:pStyle w:val="a7"/>
        <w:ind w:rightChars="50" w:right="105"/>
        <w:jc w:val="center"/>
        <w:rPr>
          <w:rFonts w:ascii="游ゴシック" w:eastAsia="游ゴシック" w:hAnsi="游ゴシック"/>
          <w:spacing w:val="0"/>
        </w:rPr>
      </w:pPr>
    </w:p>
    <w:p w14:paraId="0382119E"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１．委託される業務の実施能力（応募資格）</w:t>
      </w:r>
    </w:p>
    <w:p w14:paraId="079FAB2F" w14:textId="77777777" w:rsidR="00046977" w:rsidRPr="00F658EF" w:rsidRDefault="00046977" w:rsidP="0046592E">
      <w:pPr>
        <w:pStyle w:val="a7"/>
        <w:ind w:rightChars="50" w:right="105"/>
        <w:rPr>
          <w:rFonts w:ascii="游ゴシック" w:eastAsia="游ゴシック" w:hAnsi="游ゴシック"/>
        </w:rPr>
      </w:pPr>
    </w:p>
    <w:p w14:paraId="2FEA7E71" w14:textId="033945BA" w:rsidR="00AB21E6" w:rsidRPr="00F658EF" w:rsidRDefault="00AB21E6" w:rsidP="0046592E">
      <w:pPr>
        <w:pStyle w:val="a7"/>
        <w:ind w:rightChars="50" w:right="105"/>
        <w:rPr>
          <w:rFonts w:ascii="游ゴシック" w:eastAsia="游ゴシック" w:hAnsi="游ゴシック"/>
        </w:rPr>
      </w:pPr>
      <w:r w:rsidRPr="00F658EF">
        <w:rPr>
          <w:rFonts w:ascii="游ゴシック" w:eastAsia="游ゴシック" w:hAnsi="游ゴシック" w:hint="eastAsia"/>
        </w:rPr>
        <w:t>２．委託を行う</w:t>
      </w:r>
      <w:r w:rsidR="00531452" w:rsidRPr="00F658EF">
        <w:rPr>
          <w:rFonts w:ascii="游ゴシック" w:eastAsia="游ゴシック" w:hAnsi="游ゴシック" w:hint="eastAsia"/>
        </w:rPr>
        <w:t>「</w:t>
      </w:r>
      <w:r w:rsidR="00623B9F" w:rsidRPr="00623B9F">
        <w:rPr>
          <w:rFonts w:ascii="游ゴシック" w:eastAsia="游ゴシック" w:hAnsi="游ゴシック"/>
        </w:rPr>
        <w:t>化審法の執行支援業務における業務効率化・データ利活用の推進に向けた情報システムの製品調査及びプロトタイプ版システムの構築</w:t>
      </w:r>
      <w:r w:rsidR="00FC0CB4" w:rsidRPr="00F658EF">
        <w:rPr>
          <w:rFonts w:ascii="游ゴシック" w:eastAsia="游ゴシック" w:hAnsi="游ゴシック" w:hint="eastAsia"/>
        </w:rPr>
        <w:t>」</w:t>
      </w:r>
      <w:r w:rsidRPr="00F658EF">
        <w:rPr>
          <w:rFonts w:ascii="游ゴシック" w:eastAsia="游ゴシック" w:hAnsi="游ゴシック" w:hint="eastAsia"/>
        </w:rPr>
        <w:t>に係る提案書（企画書）</w:t>
      </w:r>
    </w:p>
    <w:p w14:paraId="0C73871D" w14:textId="77777777" w:rsidR="00AB64A0" w:rsidRPr="00F658EF" w:rsidRDefault="00AB64A0" w:rsidP="0046592E">
      <w:pPr>
        <w:pStyle w:val="a7"/>
        <w:ind w:rightChars="50" w:right="105"/>
        <w:rPr>
          <w:rFonts w:ascii="游ゴシック" w:eastAsia="游ゴシック" w:hAnsi="游ゴシック"/>
          <w:spacing w:val="0"/>
        </w:rPr>
      </w:pPr>
    </w:p>
    <w:p w14:paraId="520176B0"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３．経費見積</w:t>
      </w:r>
    </w:p>
    <w:p w14:paraId="1D331C46" w14:textId="19E7F13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(1)</w:t>
      </w:r>
      <w:r w:rsidR="00E30EE8">
        <w:rPr>
          <w:rFonts w:ascii="游ゴシック" w:eastAsia="游ゴシック" w:hAnsi="游ゴシック" w:hint="eastAsia"/>
        </w:rPr>
        <w:t xml:space="preserve">　</w:t>
      </w:r>
      <w:r w:rsidR="00531452" w:rsidRPr="00F658EF">
        <w:rPr>
          <w:rFonts w:ascii="游ゴシック" w:eastAsia="游ゴシック" w:hAnsi="游ゴシック" w:hint="eastAsia"/>
        </w:rPr>
        <w:t>企画・実施</w:t>
      </w:r>
      <w:r w:rsidR="0046592E" w:rsidRPr="00F658EF">
        <w:rPr>
          <w:rFonts w:ascii="游ゴシック" w:eastAsia="游ゴシック" w:hAnsi="游ゴシック" w:hint="eastAsia"/>
        </w:rPr>
        <w:t>業務</w:t>
      </w:r>
      <w:r w:rsidRPr="00F658EF">
        <w:rPr>
          <w:rFonts w:ascii="游ゴシック" w:eastAsia="游ゴシック" w:hAnsi="游ゴシック" w:hint="eastAsia"/>
        </w:rPr>
        <w:t>支出計画書</w:t>
      </w:r>
    </w:p>
    <w:tbl>
      <w:tblPr>
        <w:tblW w:w="0" w:type="auto"/>
        <w:tblInd w:w="68" w:type="dxa"/>
        <w:tblLayout w:type="fixed"/>
        <w:tblCellMar>
          <w:left w:w="13" w:type="dxa"/>
          <w:right w:w="13" w:type="dxa"/>
        </w:tblCellMar>
        <w:tblLook w:val="0000" w:firstRow="0" w:lastRow="0" w:firstColumn="0" w:lastColumn="0" w:noHBand="0" w:noVBand="0"/>
      </w:tblPr>
      <w:tblGrid>
        <w:gridCol w:w="330"/>
        <w:gridCol w:w="1760"/>
        <w:gridCol w:w="2310"/>
        <w:gridCol w:w="3410"/>
        <w:gridCol w:w="1760"/>
      </w:tblGrid>
      <w:tr w:rsidR="00AB21E6" w:rsidRPr="00F658EF" w14:paraId="05A7F6A8" w14:textId="77777777" w:rsidTr="00167670">
        <w:trPr>
          <w:trHeight w:hRule="exact" w:val="288"/>
        </w:trPr>
        <w:tc>
          <w:tcPr>
            <w:tcW w:w="7810" w:type="dxa"/>
            <w:gridSpan w:val="4"/>
            <w:tcBorders>
              <w:top w:val="single" w:sz="4" w:space="0" w:color="000000"/>
              <w:left w:val="single" w:sz="4" w:space="0" w:color="000000"/>
              <w:bottom w:val="nil"/>
              <w:right w:val="single" w:sz="4" w:space="0" w:color="000000"/>
            </w:tcBorders>
          </w:tcPr>
          <w:p w14:paraId="4CD07734" w14:textId="77777777" w:rsidR="00AB21E6" w:rsidRPr="00F658EF" w:rsidRDefault="00AB21E6" w:rsidP="0046592E">
            <w:pPr>
              <w:pStyle w:val="a7"/>
              <w:ind w:rightChars="50" w:right="105"/>
              <w:jc w:val="center"/>
              <w:rPr>
                <w:rFonts w:ascii="游ゴシック" w:eastAsia="游ゴシック" w:hAnsi="游ゴシック"/>
                <w:spacing w:val="0"/>
              </w:rPr>
            </w:pPr>
            <w:r w:rsidRPr="00F658EF">
              <w:rPr>
                <w:rFonts w:ascii="游ゴシック" w:eastAsia="游ゴシック" w:hAnsi="游ゴシック" w:hint="eastAsia"/>
              </w:rPr>
              <w:t>項目</w:t>
            </w:r>
          </w:p>
        </w:tc>
        <w:tc>
          <w:tcPr>
            <w:tcW w:w="1760" w:type="dxa"/>
            <w:tcBorders>
              <w:top w:val="single" w:sz="4" w:space="0" w:color="000000"/>
              <w:left w:val="nil"/>
              <w:bottom w:val="nil"/>
              <w:right w:val="single" w:sz="4" w:space="0" w:color="000000"/>
            </w:tcBorders>
          </w:tcPr>
          <w:p w14:paraId="7479F48F" w14:textId="77777777" w:rsidR="00AB21E6" w:rsidRPr="00F658EF" w:rsidRDefault="00AB21E6" w:rsidP="0046592E">
            <w:pPr>
              <w:pStyle w:val="a7"/>
              <w:ind w:rightChars="50" w:right="105"/>
              <w:jc w:val="center"/>
              <w:rPr>
                <w:rFonts w:ascii="游ゴシック" w:eastAsia="游ゴシック" w:hAnsi="游ゴシック"/>
                <w:spacing w:val="0"/>
              </w:rPr>
            </w:pPr>
          </w:p>
        </w:tc>
      </w:tr>
      <w:tr w:rsidR="00AB21E6" w:rsidRPr="00F658EF" w14:paraId="7A317C71" w14:textId="77777777" w:rsidTr="00167670">
        <w:trPr>
          <w:trHeight w:hRule="exact" w:val="288"/>
        </w:trPr>
        <w:tc>
          <w:tcPr>
            <w:tcW w:w="2090" w:type="dxa"/>
            <w:gridSpan w:val="2"/>
            <w:tcBorders>
              <w:top w:val="single" w:sz="4" w:space="0" w:color="000000"/>
              <w:left w:val="single" w:sz="4" w:space="0" w:color="000000"/>
              <w:bottom w:val="nil"/>
              <w:right w:val="single" w:sz="4" w:space="0" w:color="000000"/>
            </w:tcBorders>
          </w:tcPr>
          <w:p w14:paraId="17AE434E" w14:textId="77777777" w:rsidR="00AB21E6" w:rsidRPr="00F658EF" w:rsidRDefault="00AB21E6" w:rsidP="0046592E">
            <w:pPr>
              <w:pStyle w:val="a7"/>
              <w:ind w:rightChars="50" w:right="105"/>
              <w:jc w:val="center"/>
              <w:rPr>
                <w:rFonts w:ascii="游ゴシック" w:eastAsia="游ゴシック" w:hAnsi="游ゴシック"/>
                <w:spacing w:val="0"/>
              </w:rPr>
            </w:pPr>
            <w:r w:rsidRPr="00F658EF">
              <w:rPr>
                <w:rFonts w:ascii="游ゴシック" w:eastAsia="游ゴシック" w:hAnsi="游ゴシック" w:hint="eastAsia"/>
              </w:rPr>
              <w:t>大項目</w:t>
            </w:r>
          </w:p>
        </w:tc>
        <w:tc>
          <w:tcPr>
            <w:tcW w:w="2310" w:type="dxa"/>
            <w:tcBorders>
              <w:top w:val="single" w:sz="4" w:space="0" w:color="000000"/>
              <w:left w:val="nil"/>
              <w:bottom w:val="nil"/>
              <w:right w:val="single" w:sz="4" w:space="0" w:color="000000"/>
            </w:tcBorders>
          </w:tcPr>
          <w:p w14:paraId="1358CAA0" w14:textId="77777777" w:rsidR="00AB21E6" w:rsidRPr="00F658EF" w:rsidRDefault="00AB21E6" w:rsidP="0046592E">
            <w:pPr>
              <w:pStyle w:val="a7"/>
              <w:ind w:rightChars="50" w:right="105"/>
              <w:jc w:val="center"/>
              <w:rPr>
                <w:rFonts w:ascii="游ゴシック" w:eastAsia="游ゴシック" w:hAnsi="游ゴシック"/>
                <w:spacing w:val="0"/>
              </w:rPr>
            </w:pPr>
            <w:r w:rsidRPr="00F658EF">
              <w:rPr>
                <w:rFonts w:ascii="游ゴシック" w:eastAsia="游ゴシック" w:hAnsi="游ゴシック" w:hint="eastAsia"/>
              </w:rPr>
              <w:t>中項目</w:t>
            </w:r>
          </w:p>
        </w:tc>
        <w:tc>
          <w:tcPr>
            <w:tcW w:w="3410" w:type="dxa"/>
            <w:tcBorders>
              <w:top w:val="single" w:sz="4" w:space="0" w:color="000000"/>
              <w:left w:val="nil"/>
              <w:bottom w:val="nil"/>
              <w:right w:val="single" w:sz="4" w:space="0" w:color="000000"/>
            </w:tcBorders>
          </w:tcPr>
          <w:p w14:paraId="506213F2" w14:textId="77777777" w:rsidR="00AB21E6" w:rsidRPr="00F658EF" w:rsidRDefault="00AB21E6" w:rsidP="0046592E">
            <w:pPr>
              <w:pStyle w:val="a7"/>
              <w:ind w:rightChars="50" w:right="105"/>
              <w:jc w:val="center"/>
              <w:rPr>
                <w:rFonts w:ascii="游ゴシック" w:eastAsia="游ゴシック" w:hAnsi="游ゴシック"/>
                <w:spacing w:val="0"/>
              </w:rPr>
            </w:pPr>
            <w:r w:rsidRPr="00F658EF">
              <w:rPr>
                <w:rFonts w:ascii="游ゴシック" w:eastAsia="游ゴシック" w:hAnsi="游ゴシック" w:hint="eastAsia"/>
              </w:rPr>
              <w:t>経費</w:t>
            </w:r>
          </w:p>
        </w:tc>
        <w:tc>
          <w:tcPr>
            <w:tcW w:w="1760" w:type="dxa"/>
            <w:tcBorders>
              <w:top w:val="single" w:sz="4" w:space="0" w:color="000000"/>
              <w:left w:val="nil"/>
              <w:bottom w:val="nil"/>
              <w:right w:val="single" w:sz="4" w:space="0" w:color="000000"/>
            </w:tcBorders>
          </w:tcPr>
          <w:p w14:paraId="5DA4111D" w14:textId="77777777" w:rsidR="00AB21E6" w:rsidRPr="00F658EF" w:rsidRDefault="00AB21E6" w:rsidP="0046592E">
            <w:pPr>
              <w:pStyle w:val="a7"/>
              <w:ind w:rightChars="50" w:right="105"/>
              <w:jc w:val="center"/>
              <w:rPr>
                <w:rFonts w:ascii="游ゴシック" w:eastAsia="游ゴシック" w:hAnsi="游ゴシック"/>
                <w:spacing w:val="0"/>
              </w:rPr>
            </w:pPr>
          </w:p>
        </w:tc>
      </w:tr>
      <w:tr w:rsidR="00AB21E6" w:rsidRPr="00F658EF" w14:paraId="5DB84349" w14:textId="77777777" w:rsidTr="00167670">
        <w:trPr>
          <w:cantSplit/>
          <w:trHeight w:hRule="exact" w:val="288"/>
        </w:trPr>
        <w:tc>
          <w:tcPr>
            <w:tcW w:w="330" w:type="dxa"/>
            <w:vMerge w:val="restart"/>
            <w:tcBorders>
              <w:top w:val="single" w:sz="4" w:space="0" w:color="000000"/>
              <w:left w:val="single" w:sz="4" w:space="0" w:color="000000"/>
              <w:bottom w:val="nil"/>
              <w:right w:val="single" w:sz="4" w:space="0" w:color="000000"/>
            </w:tcBorders>
          </w:tcPr>
          <w:p w14:paraId="5780055E"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Ⅰ</w:t>
            </w:r>
          </w:p>
        </w:tc>
        <w:tc>
          <w:tcPr>
            <w:tcW w:w="1760" w:type="dxa"/>
            <w:vMerge w:val="restart"/>
            <w:tcBorders>
              <w:top w:val="single" w:sz="4" w:space="0" w:color="000000"/>
              <w:left w:val="nil"/>
              <w:bottom w:val="nil"/>
              <w:right w:val="nil"/>
            </w:tcBorders>
          </w:tcPr>
          <w:p w14:paraId="655ACCF9"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機械装置等費</w:t>
            </w:r>
          </w:p>
        </w:tc>
        <w:tc>
          <w:tcPr>
            <w:tcW w:w="2310" w:type="dxa"/>
            <w:tcBorders>
              <w:top w:val="single" w:sz="4" w:space="0" w:color="000000"/>
              <w:left w:val="single" w:sz="4" w:space="0" w:color="000000"/>
              <w:bottom w:val="single" w:sz="4" w:space="0" w:color="000000"/>
              <w:right w:val="single" w:sz="4" w:space="0" w:color="000000"/>
            </w:tcBorders>
          </w:tcPr>
          <w:p w14:paraId="677666E3"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１　機械装置費</w:t>
            </w:r>
          </w:p>
        </w:tc>
        <w:tc>
          <w:tcPr>
            <w:tcW w:w="3410" w:type="dxa"/>
            <w:tcBorders>
              <w:top w:val="single" w:sz="4" w:space="0" w:color="000000"/>
              <w:left w:val="nil"/>
              <w:bottom w:val="single" w:sz="4" w:space="0" w:color="000000"/>
              <w:right w:val="single" w:sz="4" w:space="0" w:color="000000"/>
            </w:tcBorders>
          </w:tcPr>
          <w:p w14:paraId="44560B06"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single" w:sz="4" w:space="0" w:color="000000"/>
              <w:left w:val="nil"/>
              <w:bottom w:val="single" w:sz="4" w:space="0" w:color="000000"/>
              <w:right w:val="single" w:sz="4" w:space="0" w:color="000000"/>
            </w:tcBorders>
          </w:tcPr>
          <w:p w14:paraId="33F1C8FC"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2494B8CF" w14:textId="77777777" w:rsidTr="00167670">
        <w:trPr>
          <w:cantSplit/>
          <w:trHeight w:hRule="exact" w:val="288"/>
        </w:trPr>
        <w:tc>
          <w:tcPr>
            <w:tcW w:w="330" w:type="dxa"/>
            <w:vMerge/>
            <w:tcBorders>
              <w:top w:val="nil"/>
              <w:left w:val="single" w:sz="4" w:space="0" w:color="000000"/>
              <w:bottom w:val="single" w:sz="4" w:space="0" w:color="000000"/>
              <w:right w:val="single" w:sz="4" w:space="0" w:color="000000"/>
            </w:tcBorders>
          </w:tcPr>
          <w:p w14:paraId="00FA3C43"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1760" w:type="dxa"/>
            <w:vMerge/>
            <w:tcBorders>
              <w:top w:val="nil"/>
              <w:left w:val="nil"/>
              <w:bottom w:val="single" w:sz="4" w:space="0" w:color="000000"/>
              <w:right w:val="nil"/>
            </w:tcBorders>
          </w:tcPr>
          <w:p w14:paraId="1AE689AB"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193C28DC"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２　保守・改造修理費</w:t>
            </w:r>
          </w:p>
        </w:tc>
        <w:tc>
          <w:tcPr>
            <w:tcW w:w="3410" w:type="dxa"/>
            <w:tcBorders>
              <w:top w:val="nil"/>
              <w:left w:val="nil"/>
              <w:bottom w:val="single" w:sz="4" w:space="0" w:color="000000"/>
              <w:right w:val="single" w:sz="4" w:space="0" w:color="000000"/>
            </w:tcBorders>
          </w:tcPr>
          <w:p w14:paraId="33F846B1"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56BCD06D"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69E7BE3E" w14:textId="77777777" w:rsidTr="00167670">
        <w:trPr>
          <w:cantSplit/>
          <w:trHeight w:hRule="exact" w:val="288"/>
        </w:trPr>
        <w:tc>
          <w:tcPr>
            <w:tcW w:w="330" w:type="dxa"/>
            <w:vMerge w:val="restart"/>
            <w:tcBorders>
              <w:top w:val="nil"/>
              <w:left w:val="single" w:sz="4" w:space="0" w:color="000000"/>
              <w:bottom w:val="nil"/>
              <w:right w:val="single" w:sz="4" w:space="0" w:color="000000"/>
            </w:tcBorders>
          </w:tcPr>
          <w:p w14:paraId="788298D7"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Ⅱ</w:t>
            </w:r>
          </w:p>
        </w:tc>
        <w:tc>
          <w:tcPr>
            <w:tcW w:w="1760" w:type="dxa"/>
            <w:vMerge w:val="restart"/>
            <w:tcBorders>
              <w:top w:val="nil"/>
              <w:left w:val="nil"/>
              <w:bottom w:val="nil"/>
              <w:right w:val="nil"/>
            </w:tcBorders>
          </w:tcPr>
          <w:p w14:paraId="452E606C"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労務費</w:t>
            </w:r>
          </w:p>
        </w:tc>
        <w:tc>
          <w:tcPr>
            <w:tcW w:w="2310" w:type="dxa"/>
            <w:tcBorders>
              <w:top w:val="nil"/>
              <w:left w:val="single" w:sz="4" w:space="0" w:color="000000"/>
              <w:bottom w:val="single" w:sz="4" w:space="0" w:color="000000"/>
              <w:right w:val="single" w:sz="4" w:space="0" w:color="000000"/>
            </w:tcBorders>
          </w:tcPr>
          <w:p w14:paraId="1F35F3DE" w14:textId="06B8D19B"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 xml:space="preserve">１　</w:t>
            </w:r>
            <w:r w:rsidR="00C63591">
              <w:rPr>
                <w:rFonts w:ascii="游ゴシック" w:eastAsia="游ゴシック" w:hAnsi="游ゴシック" w:hint="eastAsia"/>
              </w:rPr>
              <w:t>人件</w:t>
            </w:r>
            <w:r w:rsidRPr="00F658EF">
              <w:rPr>
                <w:rFonts w:ascii="游ゴシック" w:eastAsia="游ゴシック" w:hAnsi="游ゴシック" w:hint="eastAsia"/>
              </w:rPr>
              <w:t>費</w:t>
            </w:r>
          </w:p>
        </w:tc>
        <w:tc>
          <w:tcPr>
            <w:tcW w:w="3410" w:type="dxa"/>
            <w:tcBorders>
              <w:top w:val="nil"/>
              <w:left w:val="nil"/>
              <w:bottom w:val="single" w:sz="4" w:space="0" w:color="000000"/>
              <w:right w:val="single" w:sz="4" w:space="0" w:color="000000"/>
            </w:tcBorders>
          </w:tcPr>
          <w:p w14:paraId="73D93CF3"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7004240B"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6A093236" w14:textId="77777777" w:rsidTr="00167670">
        <w:trPr>
          <w:cantSplit/>
          <w:trHeight w:hRule="exact" w:val="290"/>
        </w:trPr>
        <w:tc>
          <w:tcPr>
            <w:tcW w:w="330" w:type="dxa"/>
            <w:vMerge/>
            <w:tcBorders>
              <w:top w:val="nil"/>
              <w:left w:val="single" w:sz="4" w:space="0" w:color="000000"/>
              <w:bottom w:val="single" w:sz="4" w:space="0" w:color="000000"/>
              <w:right w:val="single" w:sz="4" w:space="0" w:color="000000"/>
            </w:tcBorders>
          </w:tcPr>
          <w:p w14:paraId="7A7A414A"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1760" w:type="dxa"/>
            <w:vMerge/>
            <w:tcBorders>
              <w:top w:val="nil"/>
              <w:left w:val="nil"/>
              <w:bottom w:val="single" w:sz="4" w:space="0" w:color="000000"/>
              <w:right w:val="nil"/>
            </w:tcBorders>
          </w:tcPr>
          <w:p w14:paraId="3F279BE2"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6D940B6F" w14:textId="7B4DE220"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 xml:space="preserve">２　</w:t>
            </w:r>
            <w:r w:rsidR="007163BE" w:rsidRPr="007163BE">
              <w:rPr>
                <w:rFonts w:ascii="游ゴシック" w:eastAsia="游ゴシック" w:hAnsi="游ゴシック"/>
              </w:rPr>
              <w:t>補助員人件</w:t>
            </w:r>
            <w:r w:rsidRPr="00F658EF">
              <w:rPr>
                <w:rFonts w:ascii="游ゴシック" w:eastAsia="游ゴシック" w:hAnsi="游ゴシック" w:hint="eastAsia"/>
              </w:rPr>
              <w:t>費</w:t>
            </w:r>
          </w:p>
        </w:tc>
        <w:tc>
          <w:tcPr>
            <w:tcW w:w="3410" w:type="dxa"/>
            <w:tcBorders>
              <w:top w:val="nil"/>
              <w:left w:val="nil"/>
              <w:bottom w:val="single" w:sz="4" w:space="0" w:color="000000"/>
              <w:right w:val="single" w:sz="4" w:space="0" w:color="000000"/>
            </w:tcBorders>
          </w:tcPr>
          <w:p w14:paraId="63879576"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637DBEAF"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2989809D" w14:textId="77777777" w:rsidTr="00167670">
        <w:trPr>
          <w:cantSplit/>
          <w:trHeight w:hRule="exact" w:val="290"/>
        </w:trPr>
        <w:tc>
          <w:tcPr>
            <w:tcW w:w="330" w:type="dxa"/>
            <w:vMerge w:val="restart"/>
            <w:tcBorders>
              <w:top w:val="nil"/>
              <w:left w:val="single" w:sz="4" w:space="0" w:color="000000"/>
              <w:bottom w:val="nil"/>
              <w:right w:val="single" w:sz="4" w:space="0" w:color="000000"/>
            </w:tcBorders>
          </w:tcPr>
          <w:p w14:paraId="7DD83E5F"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Ⅲ</w:t>
            </w:r>
          </w:p>
        </w:tc>
        <w:tc>
          <w:tcPr>
            <w:tcW w:w="1760" w:type="dxa"/>
            <w:vMerge w:val="restart"/>
            <w:tcBorders>
              <w:top w:val="nil"/>
              <w:left w:val="nil"/>
              <w:bottom w:val="nil"/>
              <w:right w:val="nil"/>
            </w:tcBorders>
          </w:tcPr>
          <w:p w14:paraId="6BDDACE8"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その他経費</w:t>
            </w:r>
          </w:p>
        </w:tc>
        <w:tc>
          <w:tcPr>
            <w:tcW w:w="2310" w:type="dxa"/>
            <w:tcBorders>
              <w:top w:val="nil"/>
              <w:left w:val="single" w:sz="4" w:space="0" w:color="000000"/>
              <w:bottom w:val="single" w:sz="4" w:space="0" w:color="000000"/>
              <w:right w:val="single" w:sz="4" w:space="0" w:color="000000"/>
            </w:tcBorders>
          </w:tcPr>
          <w:p w14:paraId="323F3DCA"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１　消耗品費</w:t>
            </w:r>
          </w:p>
        </w:tc>
        <w:tc>
          <w:tcPr>
            <w:tcW w:w="3410" w:type="dxa"/>
            <w:tcBorders>
              <w:top w:val="nil"/>
              <w:left w:val="nil"/>
              <w:bottom w:val="single" w:sz="4" w:space="0" w:color="000000"/>
              <w:right w:val="single" w:sz="4" w:space="0" w:color="000000"/>
            </w:tcBorders>
          </w:tcPr>
          <w:p w14:paraId="3F322B73"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02B9B60B"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723B4613" w14:textId="77777777" w:rsidTr="00167670">
        <w:trPr>
          <w:cantSplit/>
          <w:trHeight w:hRule="exact" w:val="290"/>
        </w:trPr>
        <w:tc>
          <w:tcPr>
            <w:tcW w:w="330" w:type="dxa"/>
            <w:vMerge/>
            <w:tcBorders>
              <w:top w:val="nil"/>
              <w:left w:val="single" w:sz="4" w:space="0" w:color="000000"/>
              <w:bottom w:val="nil"/>
              <w:right w:val="single" w:sz="4" w:space="0" w:color="000000"/>
            </w:tcBorders>
          </w:tcPr>
          <w:p w14:paraId="1B17DEDB"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1760" w:type="dxa"/>
            <w:vMerge/>
            <w:tcBorders>
              <w:top w:val="nil"/>
              <w:left w:val="nil"/>
              <w:bottom w:val="nil"/>
              <w:right w:val="nil"/>
            </w:tcBorders>
          </w:tcPr>
          <w:p w14:paraId="7DCD3D8A"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45BEC9FF" w14:textId="1521D02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２　光熱水</w:t>
            </w:r>
            <w:r w:rsidR="00035010" w:rsidRPr="00F658EF">
              <w:rPr>
                <w:rFonts w:ascii="游ゴシック" w:eastAsia="游ゴシック" w:hAnsi="游ゴシック" w:hint="eastAsia"/>
              </w:rPr>
              <w:t>費</w:t>
            </w:r>
          </w:p>
        </w:tc>
        <w:tc>
          <w:tcPr>
            <w:tcW w:w="3410" w:type="dxa"/>
            <w:tcBorders>
              <w:top w:val="nil"/>
              <w:left w:val="nil"/>
              <w:bottom w:val="single" w:sz="4" w:space="0" w:color="000000"/>
              <w:right w:val="single" w:sz="4" w:space="0" w:color="000000"/>
            </w:tcBorders>
          </w:tcPr>
          <w:p w14:paraId="43582702"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27DD5CBB"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06B1C55E" w14:textId="77777777" w:rsidTr="00167670">
        <w:trPr>
          <w:cantSplit/>
          <w:trHeight w:hRule="exact" w:val="290"/>
        </w:trPr>
        <w:tc>
          <w:tcPr>
            <w:tcW w:w="330" w:type="dxa"/>
            <w:vMerge/>
            <w:tcBorders>
              <w:top w:val="nil"/>
              <w:left w:val="single" w:sz="4" w:space="0" w:color="000000"/>
              <w:bottom w:val="nil"/>
              <w:right w:val="single" w:sz="4" w:space="0" w:color="000000"/>
            </w:tcBorders>
          </w:tcPr>
          <w:p w14:paraId="66FC466E"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1760" w:type="dxa"/>
            <w:vMerge/>
            <w:tcBorders>
              <w:top w:val="nil"/>
              <w:left w:val="nil"/>
              <w:bottom w:val="nil"/>
              <w:right w:val="nil"/>
            </w:tcBorders>
          </w:tcPr>
          <w:p w14:paraId="7726C9CB"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261856CD"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３　旅費・交通費</w:t>
            </w:r>
          </w:p>
        </w:tc>
        <w:tc>
          <w:tcPr>
            <w:tcW w:w="3410" w:type="dxa"/>
            <w:tcBorders>
              <w:top w:val="nil"/>
              <w:left w:val="nil"/>
              <w:bottom w:val="single" w:sz="4" w:space="0" w:color="000000"/>
              <w:right w:val="single" w:sz="4" w:space="0" w:color="000000"/>
            </w:tcBorders>
          </w:tcPr>
          <w:p w14:paraId="0EC6B93D"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78BD0690"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0D490FEA" w14:textId="77777777" w:rsidTr="00167670">
        <w:trPr>
          <w:cantSplit/>
          <w:trHeight w:hRule="exact" w:val="290"/>
        </w:trPr>
        <w:tc>
          <w:tcPr>
            <w:tcW w:w="330" w:type="dxa"/>
            <w:vMerge/>
            <w:tcBorders>
              <w:top w:val="nil"/>
              <w:left w:val="single" w:sz="4" w:space="0" w:color="000000"/>
              <w:bottom w:val="nil"/>
              <w:right w:val="single" w:sz="4" w:space="0" w:color="000000"/>
            </w:tcBorders>
          </w:tcPr>
          <w:p w14:paraId="6CED4EC8"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1760" w:type="dxa"/>
            <w:vMerge/>
            <w:tcBorders>
              <w:top w:val="nil"/>
              <w:left w:val="nil"/>
              <w:bottom w:val="nil"/>
              <w:right w:val="nil"/>
            </w:tcBorders>
          </w:tcPr>
          <w:p w14:paraId="66F4523A"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460379C6" w14:textId="75E8D604"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４　会</w:t>
            </w:r>
            <w:r w:rsidR="007163BE">
              <w:rPr>
                <w:rFonts w:ascii="游ゴシック" w:eastAsia="游ゴシック" w:hAnsi="游ゴシック" w:hint="eastAsia"/>
              </w:rPr>
              <w:t>議</w:t>
            </w:r>
            <w:r w:rsidRPr="00F658EF">
              <w:rPr>
                <w:rFonts w:ascii="游ゴシック" w:eastAsia="游ゴシック" w:hAnsi="游ゴシック" w:hint="eastAsia"/>
              </w:rPr>
              <w:t>費</w:t>
            </w:r>
          </w:p>
        </w:tc>
        <w:tc>
          <w:tcPr>
            <w:tcW w:w="3410" w:type="dxa"/>
            <w:tcBorders>
              <w:top w:val="nil"/>
              <w:left w:val="nil"/>
              <w:bottom w:val="single" w:sz="4" w:space="0" w:color="000000"/>
              <w:right w:val="single" w:sz="4" w:space="0" w:color="000000"/>
            </w:tcBorders>
          </w:tcPr>
          <w:p w14:paraId="0E6380B1"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1A4CBF06"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44ACF1CE" w14:textId="77777777" w:rsidTr="00167670">
        <w:trPr>
          <w:cantSplit/>
          <w:trHeight w:hRule="exact" w:val="290"/>
        </w:trPr>
        <w:tc>
          <w:tcPr>
            <w:tcW w:w="330" w:type="dxa"/>
            <w:vMerge/>
            <w:tcBorders>
              <w:top w:val="nil"/>
              <w:left w:val="single" w:sz="4" w:space="0" w:color="000000"/>
              <w:bottom w:val="single" w:sz="4" w:space="0" w:color="000000"/>
              <w:right w:val="single" w:sz="4" w:space="0" w:color="000000"/>
            </w:tcBorders>
          </w:tcPr>
          <w:p w14:paraId="1A6DE328"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1760" w:type="dxa"/>
            <w:vMerge/>
            <w:tcBorders>
              <w:top w:val="nil"/>
              <w:left w:val="nil"/>
              <w:bottom w:val="single" w:sz="4" w:space="0" w:color="000000"/>
              <w:right w:val="nil"/>
            </w:tcBorders>
          </w:tcPr>
          <w:p w14:paraId="04B03D9E" w14:textId="77777777" w:rsidR="00AB21E6" w:rsidRPr="00F658EF" w:rsidRDefault="00AB21E6" w:rsidP="0046592E">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78387FD5" w14:textId="006742FB" w:rsidR="00AB21E6" w:rsidRPr="00F658EF" w:rsidRDefault="000C4B20" w:rsidP="0046592E">
            <w:pPr>
              <w:pStyle w:val="a7"/>
              <w:ind w:rightChars="50" w:right="105"/>
              <w:rPr>
                <w:rFonts w:ascii="游ゴシック" w:eastAsia="游ゴシック" w:hAnsi="游ゴシック"/>
                <w:spacing w:val="0"/>
              </w:rPr>
            </w:pPr>
            <w:r w:rsidRPr="000C4B20">
              <w:rPr>
                <w:rFonts w:ascii="游ゴシック" w:eastAsia="游ゴシック" w:hAnsi="游ゴシック"/>
              </w:rPr>
              <w:t>５</w:t>
            </w:r>
            <w:r>
              <w:rPr>
                <w:rFonts w:ascii="游ゴシック" w:eastAsia="游ゴシック" w:hAnsi="游ゴシック" w:hint="eastAsia"/>
              </w:rPr>
              <w:t xml:space="preserve">　</w:t>
            </w:r>
            <w:r w:rsidR="00AB21E6" w:rsidRPr="00F658EF">
              <w:rPr>
                <w:rFonts w:ascii="游ゴシック" w:eastAsia="游ゴシック" w:hAnsi="游ゴシック" w:hint="eastAsia"/>
              </w:rPr>
              <w:t>その他</w:t>
            </w:r>
          </w:p>
        </w:tc>
        <w:tc>
          <w:tcPr>
            <w:tcW w:w="3410" w:type="dxa"/>
            <w:tcBorders>
              <w:top w:val="nil"/>
              <w:left w:val="nil"/>
              <w:bottom w:val="single" w:sz="4" w:space="0" w:color="000000"/>
              <w:right w:val="single" w:sz="4" w:space="0" w:color="000000"/>
            </w:tcBorders>
          </w:tcPr>
          <w:p w14:paraId="2A8CF961"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7D47C066"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73F62528" w14:textId="77777777" w:rsidTr="00167670">
        <w:trPr>
          <w:trHeight w:hRule="exact" w:val="290"/>
        </w:trPr>
        <w:tc>
          <w:tcPr>
            <w:tcW w:w="330" w:type="dxa"/>
            <w:tcBorders>
              <w:top w:val="nil"/>
              <w:left w:val="single" w:sz="4" w:space="0" w:color="000000"/>
              <w:bottom w:val="single" w:sz="4" w:space="0" w:color="000000"/>
              <w:right w:val="single" w:sz="4" w:space="0" w:color="000000"/>
            </w:tcBorders>
          </w:tcPr>
          <w:p w14:paraId="39C54347"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Ⅳ</w:t>
            </w:r>
          </w:p>
        </w:tc>
        <w:tc>
          <w:tcPr>
            <w:tcW w:w="1760" w:type="dxa"/>
            <w:tcBorders>
              <w:top w:val="nil"/>
              <w:left w:val="nil"/>
              <w:bottom w:val="single" w:sz="4" w:space="0" w:color="000000"/>
              <w:right w:val="nil"/>
            </w:tcBorders>
          </w:tcPr>
          <w:p w14:paraId="5FB2D3A8"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一般管理費</w:t>
            </w:r>
          </w:p>
        </w:tc>
        <w:tc>
          <w:tcPr>
            <w:tcW w:w="2310" w:type="dxa"/>
            <w:tcBorders>
              <w:top w:val="nil"/>
              <w:left w:val="single" w:sz="4" w:space="0" w:color="000000"/>
              <w:bottom w:val="single" w:sz="4" w:space="0" w:color="000000"/>
              <w:right w:val="single" w:sz="4" w:space="0" w:color="000000"/>
            </w:tcBorders>
          </w:tcPr>
          <w:p w14:paraId="6A6EBE34" w14:textId="77777777" w:rsidR="00AB21E6" w:rsidRPr="00F658EF" w:rsidRDefault="00AB21E6" w:rsidP="0046592E">
            <w:pPr>
              <w:pStyle w:val="a7"/>
              <w:ind w:rightChars="50" w:right="105"/>
              <w:rPr>
                <w:rFonts w:ascii="游ゴシック" w:eastAsia="游ゴシック" w:hAnsi="游ゴシック"/>
                <w:spacing w:val="0"/>
              </w:rPr>
            </w:pPr>
          </w:p>
        </w:tc>
        <w:tc>
          <w:tcPr>
            <w:tcW w:w="3410" w:type="dxa"/>
            <w:tcBorders>
              <w:top w:val="nil"/>
              <w:left w:val="nil"/>
              <w:bottom w:val="single" w:sz="4" w:space="0" w:color="000000"/>
              <w:right w:val="single" w:sz="4" w:space="0" w:color="000000"/>
            </w:tcBorders>
          </w:tcPr>
          <w:p w14:paraId="3583B97E"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196FE022"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629B569F" w14:textId="77777777" w:rsidTr="00167670">
        <w:trPr>
          <w:trHeight w:hRule="exact" w:val="580"/>
        </w:trPr>
        <w:tc>
          <w:tcPr>
            <w:tcW w:w="330" w:type="dxa"/>
            <w:tcBorders>
              <w:top w:val="nil"/>
              <w:left w:val="single" w:sz="4" w:space="0" w:color="000000"/>
              <w:bottom w:val="single" w:sz="4" w:space="0" w:color="000000"/>
              <w:right w:val="single" w:sz="4" w:space="0" w:color="000000"/>
            </w:tcBorders>
          </w:tcPr>
          <w:p w14:paraId="44FC6133"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Ⅴ</w:t>
            </w:r>
          </w:p>
        </w:tc>
        <w:tc>
          <w:tcPr>
            <w:tcW w:w="1760" w:type="dxa"/>
            <w:tcBorders>
              <w:top w:val="nil"/>
              <w:left w:val="nil"/>
              <w:bottom w:val="single" w:sz="4" w:space="0" w:color="000000"/>
              <w:right w:val="nil"/>
            </w:tcBorders>
          </w:tcPr>
          <w:p w14:paraId="5670B490" w14:textId="38846A3C" w:rsidR="00AB21E6" w:rsidRPr="00F658EF" w:rsidRDefault="00AB21E6" w:rsidP="00422B36">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再委託費・</w:t>
            </w:r>
            <w:r w:rsidR="00422B36">
              <w:rPr>
                <w:rFonts w:ascii="游ゴシック" w:eastAsia="游ゴシック" w:hAnsi="游ゴシック" w:hint="eastAsia"/>
              </w:rPr>
              <w:t>外注</w:t>
            </w:r>
            <w:r w:rsidRPr="00F658EF">
              <w:rPr>
                <w:rFonts w:ascii="游ゴシック" w:eastAsia="游ゴシック" w:hAnsi="游ゴシック" w:hint="eastAsia"/>
              </w:rPr>
              <w:t>費</w:t>
            </w:r>
          </w:p>
        </w:tc>
        <w:tc>
          <w:tcPr>
            <w:tcW w:w="2310" w:type="dxa"/>
            <w:tcBorders>
              <w:top w:val="nil"/>
              <w:left w:val="single" w:sz="4" w:space="0" w:color="000000"/>
              <w:bottom w:val="single" w:sz="4" w:space="0" w:color="000000"/>
              <w:right w:val="single" w:sz="4" w:space="0" w:color="000000"/>
            </w:tcBorders>
          </w:tcPr>
          <w:p w14:paraId="3CCBECD4" w14:textId="77777777" w:rsidR="00AB21E6" w:rsidRPr="00F658EF" w:rsidRDefault="00AB21E6" w:rsidP="0046592E">
            <w:pPr>
              <w:pStyle w:val="a7"/>
              <w:ind w:rightChars="50" w:right="105"/>
              <w:rPr>
                <w:rFonts w:ascii="游ゴシック" w:eastAsia="游ゴシック" w:hAnsi="游ゴシック"/>
                <w:spacing w:val="0"/>
              </w:rPr>
            </w:pPr>
          </w:p>
        </w:tc>
        <w:tc>
          <w:tcPr>
            <w:tcW w:w="3410" w:type="dxa"/>
            <w:tcBorders>
              <w:top w:val="nil"/>
              <w:left w:val="nil"/>
              <w:bottom w:val="single" w:sz="4" w:space="0" w:color="000000"/>
              <w:right w:val="single" w:sz="4" w:space="0" w:color="000000"/>
            </w:tcBorders>
          </w:tcPr>
          <w:p w14:paraId="764945CC"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74079991"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577B761A" w14:textId="77777777" w:rsidTr="000B43CE">
        <w:trPr>
          <w:trHeight w:hRule="exact" w:val="573"/>
        </w:trPr>
        <w:tc>
          <w:tcPr>
            <w:tcW w:w="330" w:type="dxa"/>
            <w:tcBorders>
              <w:top w:val="nil"/>
              <w:left w:val="single" w:sz="4" w:space="0" w:color="000000"/>
              <w:bottom w:val="single" w:sz="4" w:space="0" w:color="000000"/>
              <w:right w:val="single" w:sz="4" w:space="0" w:color="000000"/>
            </w:tcBorders>
          </w:tcPr>
          <w:p w14:paraId="7C56F0D8"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Ⅵ</w:t>
            </w:r>
          </w:p>
        </w:tc>
        <w:tc>
          <w:tcPr>
            <w:tcW w:w="1760" w:type="dxa"/>
            <w:tcBorders>
              <w:top w:val="nil"/>
              <w:left w:val="nil"/>
              <w:bottom w:val="single" w:sz="4" w:space="0" w:color="000000"/>
              <w:right w:val="nil"/>
            </w:tcBorders>
          </w:tcPr>
          <w:p w14:paraId="1A912C37" w14:textId="77777777" w:rsidR="00202A94" w:rsidRPr="00202A94" w:rsidRDefault="00AB21E6" w:rsidP="00202A94">
            <w:pPr>
              <w:pStyle w:val="a7"/>
              <w:ind w:rightChars="50" w:right="105"/>
              <w:rPr>
                <w:rFonts w:ascii="游ゴシック" w:eastAsia="游ゴシック" w:hAnsi="游ゴシック"/>
              </w:rPr>
            </w:pPr>
            <w:r w:rsidRPr="00F658EF">
              <w:rPr>
                <w:rFonts w:ascii="游ゴシック" w:eastAsia="游ゴシック" w:hAnsi="游ゴシック" w:hint="eastAsia"/>
              </w:rPr>
              <w:t>消費税</w:t>
            </w:r>
            <w:r w:rsidR="00202A94" w:rsidRPr="00202A94">
              <w:rPr>
                <w:rFonts w:ascii="游ゴシック" w:eastAsia="游ゴシック" w:hAnsi="游ゴシック" w:hint="eastAsia"/>
              </w:rPr>
              <w:t>及び地方</w:t>
            </w:r>
          </w:p>
          <w:p w14:paraId="2E627B91" w14:textId="4E5A08E1" w:rsidR="00AB21E6" w:rsidRPr="00F658EF" w:rsidRDefault="00202A94" w:rsidP="00202A94">
            <w:pPr>
              <w:pStyle w:val="a7"/>
              <w:ind w:rightChars="50" w:right="105"/>
              <w:rPr>
                <w:rFonts w:ascii="游ゴシック" w:eastAsia="游ゴシック" w:hAnsi="游ゴシック"/>
                <w:spacing w:val="0"/>
              </w:rPr>
            </w:pPr>
            <w:r w:rsidRPr="00202A94">
              <w:rPr>
                <w:rFonts w:ascii="游ゴシック" w:eastAsia="游ゴシック" w:hAnsi="游ゴシック" w:hint="eastAsia"/>
              </w:rPr>
              <w:t>消費税相当額</w:t>
            </w:r>
          </w:p>
        </w:tc>
        <w:tc>
          <w:tcPr>
            <w:tcW w:w="2310" w:type="dxa"/>
            <w:tcBorders>
              <w:top w:val="nil"/>
              <w:left w:val="single" w:sz="4" w:space="0" w:color="000000"/>
              <w:bottom w:val="single" w:sz="4" w:space="0" w:color="000000"/>
              <w:right w:val="single" w:sz="4" w:space="0" w:color="000000"/>
            </w:tcBorders>
          </w:tcPr>
          <w:p w14:paraId="132B2F23" w14:textId="77777777" w:rsidR="00AB21E6" w:rsidRPr="00F658EF" w:rsidRDefault="00AB21E6" w:rsidP="0046592E">
            <w:pPr>
              <w:pStyle w:val="a7"/>
              <w:ind w:rightChars="50" w:right="105"/>
              <w:rPr>
                <w:rFonts w:ascii="游ゴシック" w:eastAsia="游ゴシック" w:hAnsi="游ゴシック"/>
                <w:spacing w:val="0"/>
              </w:rPr>
            </w:pPr>
          </w:p>
        </w:tc>
        <w:tc>
          <w:tcPr>
            <w:tcW w:w="3410" w:type="dxa"/>
            <w:tcBorders>
              <w:top w:val="nil"/>
              <w:left w:val="nil"/>
              <w:bottom w:val="single" w:sz="4" w:space="0" w:color="000000"/>
              <w:right w:val="single" w:sz="4" w:space="0" w:color="000000"/>
            </w:tcBorders>
          </w:tcPr>
          <w:p w14:paraId="7ABC13CC"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1C508142" w14:textId="77777777" w:rsidR="00AB21E6" w:rsidRPr="00F658EF" w:rsidRDefault="00AB21E6" w:rsidP="0046592E">
            <w:pPr>
              <w:pStyle w:val="a7"/>
              <w:ind w:rightChars="50" w:right="105"/>
              <w:rPr>
                <w:rFonts w:ascii="游ゴシック" w:eastAsia="游ゴシック" w:hAnsi="游ゴシック"/>
                <w:spacing w:val="0"/>
              </w:rPr>
            </w:pPr>
          </w:p>
        </w:tc>
      </w:tr>
      <w:tr w:rsidR="00AB21E6" w:rsidRPr="00F658EF" w14:paraId="098C2AFA" w14:textId="77777777" w:rsidTr="00167670">
        <w:trPr>
          <w:trHeight w:hRule="exact" w:val="290"/>
        </w:trPr>
        <w:tc>
          <w:tcPr>
            <w:tcW w:w="330" w:type="dxa"/>
            <w:tcBorders>
              <w:top w:val="nil"/>
              <w:left w:val="single" w:sz="4" w:space="0" w:color="000000"/>
              <w:bottom w:val="single" w:sz="4" w:space="0" w:color="000000"/>
              <w:right w:val="single" w:sz="4" w:space="0" w:color="000000"/>
            </w:tcBorders>
          </w:tcPr>
          <w:p w14:paraId="366E94F8"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Ⅶ</w:t>
            </w:r>
          </w:p>
        </w:tc>
        <w:tc>
          <w:tcPr>
            <w:tcW w:w="1760" w:type="dxa"/>
            <w:tcBorders>
              <w:top w:val="nil"/>
              <w:left w:val="nil"/>
              <w:bottom w:val="single" w:sz="4" w:space="0" w:color="000000"/>
              <w:right w:val="nil"/>
            </w:tcBorders>
          </w:tcPr>
          <w:p w14:paraId="4B55B98C"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合計</w:t>
            </w:r>
          </w:p>
        </w:tc>
        <w:tc>
          <w:tcPr>
            <w:tcW w:w="2310" w:type="dxa"/>
            <w:tcBorders>
              <w:top w:val="nil"/>
              <w:left w:val="single" w:sz="4" w:space="0" w:color="000000"/>
              <w:bottom w:val="single" w:sz="4" w:space="0" w:color="000000"/>
              <w:right w:val="single" w:sz="4" w:space="0" w:color="000000"/>
            </w:tcBorders>
          </w:tcPr>
          <w:p w14:paraId="32BC0654" w14:textId="77777777" w:rsidR="00AB21E6" w:rsidRPr="00F658EF" w:rsidRDefault="00AB21E6" w:rsidP="0046592E">
            <w:pPr>
              <w:pStyle w:val="a7"/>
              <w:ind w:rightChars="50" w:right="105"/>
              <w:rPr>
                <w:rFonts w:ascii="游ゴシック" w:eastAsia="游ゴシック" w:hAnsi="游ゴシック"/>
                <w:spacing w:val="0"/>
              </w:rPr>
            </w:pPr>
          </w:p>
        </w:tc>
        <w:tc>
          <w:tcPr>
            <w:tcW w:w="3410" w:type="dxa"/>
            <w:tcBorders>
              <w:top w:val="nil"/>
              <w:left w:val="nil"/>
              <w:bottom w:val="single" w:sz="4" w:space="0" w:color="000000"/>
              <w:right w:val="single" w:sz="4" w:space="0" w:color="000000"/>
            </w:tcBorders>
          </w:tcPr>
          <w:p w14:paraId="724B8F84" w14:textId="77777777" w:rsidR="00AB21E6" w:rsidRPr="00F658EF" w:rsidRDefault="00AB21E6" w:rsidP="0046592E">
            <w:pPr>
              <w:pStyle w:val="a7"/>
              <w:ind w:rightChars="50" w:right="105"/>
              <w:rPr>
                <w:rFonts w:ascii="游ゴシック" w:eastAsia="游ゴシック" w:hAnsi="游ゴシック"/>
                <w:spacing w:val="0"/>
              </w:rPr>
            </w:pPr>
          </w:p>
        </w:tc>
        <w:tc>
          <w:tcPr>
            <w:tcW w:w="1760" w:type="dxa"/>
            <w:tcBorders>
              <w:top w:val="nil"/>
              <w:left w:val="nil"/>
              <w:bottom w:val="single" w:sz="4" w:space="0" w:color="000000"/>
              <w:right w:val="single" w:sz="4" w:space="0" w:color="000000"/>
            </w:tcBorders>
          </w:tcPr>
          <w:p w14:paraId="57CDB456" w14:textId="77777777" w:rsidR="00AB21E6" w:rsidRPr="00F658EF" w:rsidRDefault="00AB21E6" w:rsidP="0046592E">
            <w:pPr>
              <w:pStyle w:val="a7"/>
              <w:ind w:rightChars="50" w:right="105"/>
              <w:rPr>
                <w:rFonts w:ascii="游ゴシック" w:eastAsia="游ゴシック" w:hAnsi="游ゴシック"/>
                <w:spacing w:val="0"/>
              </w:rPr>
            </w:pPr>
          </w:p>
        </w:tc>
      </w:tr>
    </w:tbl>
    <w:p w14:paraId="736AA3C6" w14:textId="77777777" w:rsidR="00AB21E6" w:rsidRPr="00F658EF" w:rsidRDefault="00AB21E6" w:rsidP="0046592E">
      <w:pPr>
        <w:pStyle w:val="a7"/>
        <w:ind w:rightChars="50" w:right="105"/>
        <w:rPr>
          <w:rFonts w:ascii="游ゴシック" w:eastAsia="游ゴシック" w:hAnsi="游ゴシック"/>
          <w:spacing w:val="0"/>
        </w:rPr>
      </w:pPr>
      <w:r w:rsidRPr="00F658EF">
        <w:rPr>
          <w:rFonts w:ascii="游ゴシック" w:eastAsia="游ゴシック" w:hAnsi="游ゴシック"/>
          <w:spacing w:val="0"/>
        </w:rPr>
        <w:br w:type="page"/>
      </w:r>
      <w:r w:rsidRPr="00F658EF">
        <w:rPr>
          <w:rFonts w:ascii="游ゴシック" w:eastAsia="游ゴシック" w:hAnsi="游ゴシック" w:hint="eastAsia"/>
        </w:rPr>
        <w:lastRenderedPageBreak/>
        <w:t>(2)　支出明細</w:t>
      </w:r>
    </w:p>
    <w:tbl>
      <w:tblPr>
        <w:tblW w:w="9570" w:type="dxa"/>
        <w:tblInd w:w="68" w:type="dxa"/>
        <w:tblLayout w:type="fixed"/>
        <w:tblCellMar>
          <w:left w:w="13" w:type="dxa"/>
          <w:right w:w="13" w:type="dxa"/>
        </w:tblCellMar>
        <w:tblLook w:val="0000" w:firstRow="0" w:lastRow="0" w:firstColumn="0" w:lastColumn="0" w:noHBand="0" w:noVBand="0"/>
      </w:tblPr>
      <w:tblGrid>
        <w:gridCol w:w="330"/>
        <w:gridCol w:w="1320"/>
        <w:gridCol w:w="2310"/>
        <w:gridCol w:w="1430"/>
        <w:gridCol w:w="4180"/>
      </w:tblGrid>
      <w:tr w:rsidR="00AB21E6" w:rsidRPr="00F658EF" w14:paraId="4262812C" w14:textId="77777777" w:rsidTr="00167670">
        <w:trPr>
          <w:trHeight w:hRule="exact" w:val="288"/>
        </w:trPr>
        <w:tc>
          <w:tcPr>
            <w:tcW w:w="9570" w:type="dxa"/>
            <w:gridSpan w:val="5"/>
            <w:tcBorders>
              <w:top w:val="single" w:sz="4" w:space="0" w:color="000000"/>
              <w:left w:val="single" w:sz="4" w:space="0" w:color="000000"/>
              <w:bottom w:val="nil"/>
              <w:right w:val="single" w:sz="4" w:space="0" w:color="000000"/>
            </w:tcBorders>
          </w:tcPr>
          <w:p w14:paraId="5D19D08C" w14:textId="77777777" w:rsidR="00AB21E6" w:rsidRPr="00F658EF" w:rsidRDefault="00AB21E6" w:rsidP="0046592E">
            <w:pPr>
              <w:pStyle w:val="a7"/>
              <w:ind w:rightChars="50" w:right="105"/>
              <w:jc w:val="center"/>
              <w:rPr>
                <w:rFonts w:ascii="游ゴシック" w:eastAsia="游ゴシック" w:hAnsi="游ゴシック"/>
                <w:spacing w:val="0"/>
              </w:rPr>
            </w:pPr>
            <w:r w:rsidRPr="00F658EF">
              <w:rPr>
                <w:rFonts w:ascii="游ゴシック" w:eastAsia="游ゴシック" w:hAnsi="游ゴシック" w:hint="eastAsia"/>
              </w:rPr>
              <w:t>項目</w:t>
            </w:r>
          </w:p>
        </w:tc>
      </w:tr>
      <w:tr w:rsidR="00AB21E6" w:rsidRPr="00F658EF" w14:paraId="70DBF32A" w14:textId="77777777" w:rsidTr="00167670">
        <w:trPr>
          <w:trHeight w:hRule="exact" w:val="288"/>
        </w:trPr>
        <w:tc>
          <w:tcPr>
            <w:tcW w:w="1650" w:type="dxa"/>
            <w:gridSpan w:val="2"/>
            <w:tcBorders>
              <w:top w:val="single" w:sz="4" w:space="0" w:color="000000"/>
              <w:left w:val="single" w:sz="4" w:space="0" w:color="000000"/>
              <w:bottom w:val="nil"/>
              <w:right w:val="single" w:sz="4" w:space="0" w:color="000000"/>
            </w:tcBorders>
          </w:tcPr>
          <w:p w14:paraId="5802478E" w14:textId="77777777" w:rsidR="00AB21E6" w:rsidRPr="00F658EF" w:rsidRDefault="00AB21E6" w:rsidP="0046592E">
            <w:pPr>
              <w:pStyle w:val="a7"/>
              <w:ind w:rightChars="50" w:right="105"/>
              <w:jc w:val="center"/>
              <w:rPr>
                <w:rFonts w:ascii="游ゴシック" w:eastAsia="游ゴシック" w:hAnsi="游ゴシック"/>
                <w:spacing w:val="0"/>
              </w:rPr>
            </w:pPr>
            <w:r w:rsidRPr="00F658EF">
              <w:rPr>
                <w:rFonts w:ascii="游ゴシック" w:eastAsia="游ゴシック" w:hAnsi="游ゴシック" w:hint="eastAsia"/>
              </w:rPr>
              <w:t>大項目</w:t>
            </w:r>
          </w:p>
        </w:tc>
        <w:tc>
          <w:tcPr>
            <w:tcW w:w="2310" w:type="dxa"/>
            <w:tcBorders>
              <w:top w:val="single" w:sz="4" w:space="0" w:color="000000"/>
              <w:left w:val="nil"/>
              <w:bottom w:val="nil"/>
              <w:right w:val="single" w:sz="4" w:space="0" w:color="000000"/>
            </w:tcBorders>
          </w:tcPr>
          <w:p w14:paraId="6A7FF2DE" w14:textId="77777777" w:rsidR="00AB21E6" w:rsidRPr="00F658EF" w:rsidRDefault="00AB21E6" w:rsidP="0046592E">
            <w:pPr>
              <w:pStyle w:val="a7"/>
              <w:ind w:rightChars="50" w:right="105"/>
              <w:jc w:val="center"/>
              <w:rPr>
                <w:rFonts w:ascii="游ゴシック" w:eastAsia="游ゴシック" w:hAnsi="游ゴシック"/>
                <w:spacing w:val="0"/>
              </w:rPr>
            </w:pPr>
            <w:r w:rsidRPr="00F658EF">
              <w:rPr>
                <w:rFonts w:ascii="游ゴシック" w:eastAsia="游ゴシック" w:hAnsi="游ゴシック" w:hint="eastAsia"/>
              </w:rPr>
              <w:t>中項目</w:t>
            </w:r>
          </w:p>
        </w:tc>
        <w:tc>
          <w:tcPr>
            <w:tcW w:w="1430" w:type="dxa"/>
            <w:tcBorders>
              <w:top w:val="single" w:sz="4" w:space="0" w:color="000000"/>
              <w:left w:val="nil"/>
              <w:bottom w:val="nil"/>
              <w:right w:val="single" w:sz="4" w:space="0" w:color="000000"/>
            </w:tcBorders>
          </w:tcPr>
          <w:p w14:paraId="49951826" w14:textId="77777777" w:rsidR="00AB21E6" w:rsidRPr="00F658EF" w:rsidRDefault="00AB21E6" w:rsidP="0046592E">
            <w:pPr>
              <w:pStyle w:val="a7"/>
              <w:ind w:rightChars="50" w:right="105"/>
              <w:jc w:val="center"/>
              <w:rPr>
                <w:rFonts w:ascii="游ゴシック" w:eastAsia="游ゴシック" w:hAnsi="游ゴシック"/>
                <w:spacing w:val="0"/>
              </w:rPr>
            </w:pPr>
            <w:r w:rsidRPr="00F658EF">
              <w:rPr>
                <w:rFonts w:ascii="游ゴシック" w:eastAsia="游ゴシック" w:hAnsi="游ゴシック" w:hint="eastAsia"/>
              </w:rPr>
              <w:t>経費</w:t>
            </w:r>
          </w:p>
        </w:tc>
        <w:tc>
          <w:tcPr>
            <w:tcW w:w="4180" w:type="dxa"/>
            <w:tcBorders>
              <w:top w:val="single" w:sz="4" w:space="0" w:color="000000"/>
              <w:left w:val="nil"/>
              <w:bottom w:val="nil"/>
              <w:right w:val="single" w:sz="4" w:space="0" w:color="000000"/>
            </w:tcBorders>
          </w:tcPr>
          <w:p w14:paraId="77CC3A0D" w14:textId="77777777" w:rsidR="00AB21E6" w:rsidRPr="00F658EF" w:rsidRDefault="00AB21E6" w:rsidP="0046592E">
            <w:pPr>
              <w:pStyle w:val="a7"/>
              <w:ind w:rightChars="50" w:right="105"/>
              <w:jc w:val="center"/>
              <w:rPr>
                <w:rFonts w:ascii="游ゴシック" w:eastAsia="游ゴシック" w:hAnsi="游ゴシック"/>
                <w:spacing w:val="0"/>
              </w:rPr>
            </w:pPr>
            <w:r w:rsidRPr="00F658EF">
              <w:rPr>
                <w:rFonts w:ascii="游ゴシック" w:eastAsia="游ゴシック" w:hAnsi="游ゴシック" w:hint="eastAsia"/>
              </w:rPr>
              <w:t>算出根拠</w:t>
            </w:r>
          </w:p>
        </w:tc>
      </w:tr>
      <w:tr w:rsidR="009F2E8F" w:rsidRPr="00F658EF" w14:paraId="2E0E645D" w14:textId="77777777" w:rsidTr="00167670">
        <w:trPr>
          <w:cantSplit/>
          <w:trHeight w:hRule="exact" w:val="288"/>
        </w:trPr>
        <w:tc>
          <w:tcPr>
            <w:tcW w:w="330" w:type="dxa"/>
            <w:vMerge w:val="restart"/>
            <w:tcBorders>
              <w:top w:val="single" w:sz="4" w:space="0" w:color="000000"/>
              <w:left w:val="single" w:sz="4" w:space="0" w:color="000000"/>
              <w:bottom w:val="nil"/>
              <w:right w:val="single" w:sz="4" w:space="0" w:color="000000"/>
            </w:tcBorders>
          </w:tcPr>
          <w:p w14:paraId="410C8892" w14:textId="77777777" w:rsidR="009F2E8F" w:rsidRPr="00F658EF" w:rsidRDefault="009F2E8F" w:rsidP="009F2E8F">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Ⅰ</w:t>
            </w:r>
          </w:p>
        </w:tc>
        <w:tc>
          <w:tcPr>
            <w:tcW w:w="1320" w:type="dxa"/>
            <w:vMerge w:val="restart"/>
            <w:tcBorders>
              <w:top w:val="single" w:sz="4" w:space="0" w:color="000000"/>
              <w:left w:val="nil"/>
              <w:bottom w:val="nil"/>
              <w:right w:val="nil"/>
            </w:tcBorders>
          </w:tcPr>
          <w:p w14:paraId="70156EB8" w14:textId="77777777" w:rsidR="00D419A6" w:rsidRPr="00D419A6" w:rsidRDefault="00D419A6" w:rsidP="00D419A6">
            <w:pPr>
              <w:pStyle w:val="a7"/>
              <w:ind w:rightChars="50" w:right="105"/>
              <w:rPr>
                <w:rFonts w:ascii="游ゴシック" w:eastAsia="游ゴシック" w:hAnsi="游ゴシック"/>
              </w:rPr>
            </w:pPr>
            <w:r w:rsidRPr="00D419A6">
              <w:rPr>
                <w:rFonts w:ascii="游ゴシック" w:eastAsia="游ゴシック" w:hAnsi="游ゴシック" w:hint="eastAsia"/>
              </w:rPr>
              <w:t>機械装置等</w:t>
            </w:r>
          </w:p>
          <w:p w14:paraId="6892EFD3" w14:textId="77777777" w:rsidR="009F2E8F" w:rsidRPr="00F658EF" w:rsidRDefault="00D419A6" w:rsidP="000B43CE">
            <w:pPr>
              <w:pStyle w:val="a7"/>
              <w:ind w:rightChars="50" w:right="105"/>
              <w:rPr>
                <w:rFonts w:ascii="游ゴシック" w:eastAsia="游ゴシック" w:hAnsi="游ゴシック"/>
                <w:spacing w:val="0"/>
              </w:rPr>
            </w:pPr>
            <w:r w:rsidRPr="00D419A6">
              <w:rPr>
                <w:rFonts w:ascii="游ゴシック" w:eastAsia="游ゴシック" w:hAnsi="游ゴシック" w:hint="eastAsia"/>
              </w:rPr>
              <w:t>費</w:t>
            </w:r>
          </w:p>
        </w:tc>
        <w:tc>
          <w:tcPr>
            <w:tcW w:w="2310" w:type="dxa"/>
            <w:tcBorders>
              <w:top w:val="single" w:sz="4" w:space="0" w:color="000000"/>
              <w:left w:val="single" w:sz="4" w:space="0" w:color="000000"/>
              <w:bottom w:val="single" w:sz="4" w:space="0" w:color="000000"/>
              <w:right w:val="single" w:sz="4" w:space="0" w:color="000000"/>
            </w:tcBorders>
          </w:tcPr>
          <w:p w14:paraId="68075707" w14:textId="77777777" w:rsidR="009F2E8F" w:rsidRPr="00F658EF" w:rsidRDefault="009F2E8F" w:rsidP="009F2E8F">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１　機械装置費</w:t>
            </w:r>
          </w:p>
        </w:tc>
        <w:tc>
          <w:tcPr>
            <w:tcW w:w="1430" w:type="dxa"/>
            <w:tcBorders>
              <w:top w:val="single" w:sz="4" w:space="0" w:color="000000"/>
              <w:left w:val="nil"/>
              <w:bottom w:val="single" w:sz="4" w:space="0" w:color="000000"/>
              <w:right w:val="single" w:sz="4" w:space="0" w:color="000000"/>
            </w:tcBorders>
          </w:tcPr>
          <w:p w14:paraId="7CA29E87" w14:textId="77777777" w:rsidR="009F2E8F" w:rsidRPr="00F658EF" w:rsidRDefault="009F2E8F" w:rsidP="009F2E8F">
            <w:pPr>
              <w:pStyle w:val="a7"/>
              <w:ind w:rightChars="50" w:right="105"/>
              <w:rPr>
                <w:rFonts w:ascii="游ゴシック" w:eastAsia="游ゴシック" w:hAnsi="游ゴシック"/>
                <w:spacing w:val="0"/>
              </w:rPr>
            </w:pPr>
          </w:p>
        </w:tc>
        <w:tc>
          <w:tcPr>
            <w:tcW w:w="4180" w:type="dxa"/>
            <w:tcBorders>
              <w:top w:val="single" w:sz="4" w:space="0" w:color="000000"/>
              <w:left w:val="nil"/>
              <w:bottom w:val="single" w:sz="4" w:space="0" w:color="000000"/>
              <w:right w:val="single" w:sz="4" w:space="0" w:color="000000"/>
            </w:tcBorders>
          </w:tcPr>
          <w:p w14:paraId="05A88BF8" w14:textId="77777777" w:rsidR="009F2E8F" w:rsidRPr="00F658EF" w:rsidRDefault="009F2E8F" w:rsidP="009F2E8F">
            <w:pPr>
              <w:pStyle w:val="a7"/>
              <w:ind w:rightChars="50" w:right="105"/>
              <w:rPr>
                <w:rFonts w:ascii="游ゴシック" w:eastAsia="游ゴシック" w:hAnsi="游ゴシック"/>
                <w:spacing w:val="0"/>
              </w:rPr>
            </w:pPr>
          </w:p>
        </w:tc>
      </w:tr>
      <w:tr w:rsidR="009F2E8F" w:rsidRPr="00F658EF" w14:paraId="4A0512C5" w14:textId="77777777" w:rsidTr="000B43CE">
        <w:trPr>
          <w:cantSplit/>
          <w:trHeight w:hRule="exact" w:val="1119"/>
        </w:trPr>
        <w:tc>
          <w:tcPr>
            <w:tcW w:w="330" w:type="dxa"/>
            <w:vMerge/>
            <w:tcBorders>
              <w:top w:val="nil"/>
              <w:left w:val="single" w:sz="4" w:space="0" w:color="000000"/>
              <w:bottom w:val="single" w:sz="4" w:space="0" w:color="000000"/>
              <w:right w:val="single" w:sz="4" w:space="0" w:color="000000"/>
            </w:tcBorders>
          </w:tcPr>
          <w:p w14:paraId="792D1142" w14:textId="77777777" w:rsidR="009F2E8F" w:rsidRPr="00F658EF" w:rsidRDefault="009F2E8F" w:rsidP="009F2E8F">
            <w:pPr>
              <w:pStyle w:val="a7"/>
              <w:wordWrap/>
              <w:spacing w:line="240" w:lineRule="auto"/>
              <w:ind w:rightChars="50" w:right="105"/>
              <w:rPr>
                <w:rFonts w:ascii="游ゴシック" w:eastAsia="游ゴシック" w:hAnsi="游ゴシック"/>
                <w:spacing w:val="0"/>
              </w:rPr>
            </w:pPr>
          </w:p>
        </w:tc>
        <w:tc>
          <w:tcPr>
            <w:tcW w:w="1320" w:type="dxa"/>
            <w:vMerge/>
            <w:tcBorders>
              <w:top w:val="nil"/>
              <w:left w:val="nil"/>
              <w:bottom w:val="single" w:sz="4" w:space="0" w:color="000000"/>
              <w:right w:val="nil"/>
            </w:tcBorders>
          </w:tcPr>
          <w:p w14:paraId="50FC0A23" w14:textId="77777777" w:rsidR="009F2E8F" w:rsidRPr="00F658EF" w:rsidRDefault="009F2E8F" w:rsidP="009F2E8F">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701DAF9D" w14:textId="77777777" w:rsidR="009F2E8F" w:rsidRPr="00F658EF" w:rsidRDefault="009F2E8F" w:rsidP="009F2E8F">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２　保守・改造修理費</w:t>
            </w:r>
          </w:p>
        </w:tc>
        <w:tc>
          <w:tcPr>
            <w:tcW w:w="1430" w:type="dxa"/>
            <w:tcBorders>
              <w:top w:val="nil"/>
              <w:left w:val="nil"/>
              <w:bottom w:val="single" w:sz="4" w:space="0" w:color="000000"/>
              <w:right w:val="single" w:sz="4" w:space="0" w:color="000000"/>
            </w:tcBorders>
          </w:tcPr>
          <w:p w14:paraId="3DE6FE24" w14:textId="77777777" w:rsidR="009F2E8F" w:rsidRPr="00F658EF" w:rsidRDefault="009F2E8F" w:rsidP="009F2E8F">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61B07854" w14:textId="77777777" w:rsidR="009F2E8F" w:rsidRPr="00F658EF" w:rsidRDefault="009F2E8F" w:rsidP="009F2E8F">
            <w:pPr>
              <w:pStyle w:val="a7"/>
              <w:ind w:rightChars="50" w:right="105"/>
              <w:rPr>
                <w:rFonts w:ascii="游ゴシック" w:eastAsia="游ゴシック" w:hAnsi="游ゴシック"/>
                <w:spacing w:val="0"/>
              </w:rPr>
            </w:pPr>
          </w:p>
        </w:tc>
      </w:tr>
      <w:tr w:rsidR="0095294E" w:rsidRPr="00F658EF" w14:paraId="2E56C778" w14:textId="77777777" w:rsidTr="007A380B">
        <w:trPr>
          <w:cantSplit/>
          <w:trHeight w:hRule="exact" w:val="1431"/>
        </w:trPr>
        <w:tc>
          <w:tcPr>
            <w:tcW w:w="330" w:type="dxa"/>
            <w:vMerge w:val="restart"/>
            <w:tcBorders>
              <w:top w:val="nil"/>
              <w:left w:val="single" w:sz="4" w:space="0" w:color="000000"/>
              <w:bottom w:val="nil"/>
              <w:right w:val="single" w:sz="4" w:space="0" w:color="000000"/>
            </w:tcBorders>
          </w:tcPr>
          <w:p w14:paraId="3FADEAC1" w14:textId="77777777" w:rsidR="0095294E" w:rsidRPr="00F658EF" w:rsidRDefault="0095294E" w:rsidP="0095294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Ⅱ</w:t>
            </w:r>
          </w:p>
        </w:tc>
        <w:tc>
          <w:tcPr>
            <w:tcW w:w="1320" w:type="dxa"/>
            <w:vMerge w:val="restart"/>
            <w:tcBorders>
              <w:top w:val="nil"/>
              <w:left w:val="nil"/>
              <w:bottom w:val="nil"/>
              <w:right w:val="nil"/>
            </w:tcBorders>
          </w:tcPr>
          <w:p w14:paraId="0E13CA21" w14:textId="77777777" w:rsidR="0095294E" w:rsidRPr="00F658EF" w:rsidRDefault="0095294E" w:rsidP="0095294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労務費</w:t>
            </w:r>
          </w:p>
        </w:tc>
        <w:tc>
          <w:tcPr>
            <w:tcW w:w="2310" w:type="dxa"/>
            <w:tcBorders>
              <w:top w:val="nil"/>
              <w:left w:val="single" w:sz="4" w:space="0" w:color="000000"/>
              <w:bottom w:val="single" w:sz="4" w:space="0" w:color="000000"/>
              <w:right w:val="single" w:sz="4" w:space="0" w:color="000000"/>
            </w:tcBorders>
          </w:tcPr>
          <w:p w14:paraId="283E0990" w14:textId="74BF5EA8" w:rsidR="0095294E" w:rsidRPr="00F658EF" w:rsidRDefault="0095294E" w:rsidP="0095294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 xml:space="preserve">１　</w:t>
            </w:r>
            <w:r>
              <w:rPr>
                <w:rFonts w:ascii="游ゴシック" w:eastAsia="游ゴシック" w:hAnsi="游ゴシック" w:hint="eastAsia"/>
              </w:rPr>
              <w:t>人件</w:t>
            </w:r>
            <w:r w:rsidRPr="00F658EF">
              <w:rPr>
                <w:rFonts w:ascii="游ゴシック" w:eastAsia="游ゴシック" w:hAnsi="游ゴシック" w:hint="eastAsia"/>
              </w:rPr>
              <w:t>費</w:t>
            </w:r>
          </w:p>
        </w:tc>
        <w:tc>
          <w:tcPr>
            <w:tcW w:w="1430" w:type="dxa"/>
            <w:tcBorders>
              <w:top w:val="nil"/>
              <w:left w:val="nil"/>
              <w:bottom w:val="single" w:sz="4" w:space="0" w:color="000000"/>
              <w:right w:val="single" w:sz="4" w:space="0" w:color="000000"/>
            </w:tcBorders>
          </w:tcPr>
          <w:p w14:paraId="6F01AE47" w14:textId="77777777" w:rsidR="0095294E" w:rsidRPr="00F658EF" w:rsidRDefault="0095294E" w:rsidP="0095294E">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03164898" w14:textId="77777777" w:rsidR="0095294E" w:rsidRPr="00585B7E" w:rsidRDefault="0095294E" w:rsidP="0095294E">
            <w:pPr>
              <w:pStyle w:val="a7"/>
              <w:rPr>
                <w:rFonts w:ascii="游ゴシック" w:eastAsia="游ゴシック" w:hAnsi="游ゴシック"/>
                <w:spacing w:val="0"/>
              </w:rPr>
            </w:pPr>
            <w:r w:rsidRPr="00585B7E">
              <w:rPr>
                <w:rFonts w:ascii="游ゴシック" w:eastAsia="游ゴシック" w:hAnsi="游ゴシック" w:hint="eastAsia"/>
              </w:rPr>
              <w:t>事業従事者</w:t>
            </w:r>
          </w:p>
          <w:p w14:paraId="4D75FEA4" w14:textId="77777777" w:rsidR="0095294E" w:rsidRPr="00585B7E" w:rsidRDefault="0095294E" w:rsidP="0095294E">
            <w:pPr>
              <w:pStyle w:val="a7"/>
              <w:rPr>
                <w:rFonts w:ascii="游ゴシック" w:eastAsia="游ゴシック" w:hAnsi="游ゴシック"/>
              </w:rPr>
            </w:pPr>
            <w:r w:rsidRPr="00585B7E">
              <w:rPr>
                <w:rFonts w:ascii="游ゴシック" w:eastAsia="游ゴシック" w:hAnsi="游ゴシック"/>
                <w:spacing w:val="0"/>
              </w:rPr>
              <w:t xml:space="preserve">  </w:t>
            </w:r>
            <w:r w:rsidRPr="00585B7E">
              <w:rPr>
                <w:rFonts w:ascii="游ゴシック" w:eastAsia="游ゴシック" w:hAnsi="游ゴシック" w:hint="eastAsia"/>
              </w:rPr>
              <w:t>○人×○人日×</w:t>
            </w:r>
            <w:r w:rsidRPr="00585B7E">
              <w:rPr>
                <w:rFonts w:ascii="游ゴシック" w:eastAsia="游ゴシック" w:hAnsi="游ゴシック"/>
              </w:rPr>
              <w:t xml:space="preserve">@　　　円＝　　　　</w:t>
            </w:r>
          </w:p>
          <w:p w14:paraId="08EBAF23" w14:textId="741E3D75" w:rsidR="0095294E" w:rsidRPr="00585B7E" w:rsidRDefault="0095294E" w:rsidP="0095294E">
            <w:pPr>
              <w:pStyle w:val="a7"/>
              <w:rPr>
                <w:rFonts w:ascii="游ゴシック" w:eastAsia="游ゴシック" w:hAnsi="游ゴシック"/>
                <w:spacing w:val="0"/>
              </w:rPr>
            </w:pPr>
            <w:r w:rsidRPr="00585B7E">
              <w:rPr>
                <w:rFonts w:ascii="游ゴシック" w:eastAsia="游ゴシック" w:hAnsi="游ゴシック" w:hint="eastAsia"/>
              </w:rPr>
              <w:t xml:space="preserve">　円</w:t>
            </w:r>
          </w:p>
          <w:p w14:paraId="54AA82DF" w14:textId="77777777" w:rsidR="0095294E" w:rsidRPr="00585B7E" w:rsidRDefault="0095294E" w:rsidP="0095294E">
            <w:pPr>
              <w:pStyle w:val="a7"/>
              <w:rPr>
                <w:rFonts w:ascii="游ゴシック" w:eastAsia="游ゴシック" w:hAnsi="游ゴシック"/>
                <w:spacing w:val="0"/>
              </w:rPr>
            </w:pPr>
          </w:p>
          <w:p w14:paraId="4F9BFD71" w14:textId="4BB4375B" w:rsidR="0095294E" w:rsidRPr="00245599" w:rsidRDefault="0095294E" w:rsidP="0095294E">
            <w:pPr>
              <w:pStyle w:val="a7"/>
              <w:ind w:rightChars="50" w:right="105"/>
              <w:rPr>
                <w:rFonts w:ascii="游ゴシック" w:eastAsia="游ゴシック" w:hAnsi="游ゴシック"/>
                <w:spacing w:val="0"/>
              </w:rPr>
            </w:pPr>
          </w:p>
        </w:tc>
      </w:tr>
      <w:tr w:rsidR="0095294E" w:rsidRPr="00F658EF" w14:paraId="35A2B3DE" w14:textId="77777777" w:rsidTr="00167670">
        <w:trPr>
          <w:cantSplit/>
          <w:trHeight w:hRule="exact" w:val="290"/>
        </w:trPr>
        <w:tc>
          <w:tcPr>
            <w:tcW w:w="330" w:type="dxa"/>
            <w:vMerge/>
            <w:tcBorders>
              <w:top w:val="nil"/>
              <w:left w:val="single" w:sz="4" w:space="0" w:color="000000"/>
              <w:bottom w:val="single" w:sz="4" w:space="0" w:color="000000"/>
              <w:right w:val="single" w:sz="4" w:space="0" w:color="000000"/>
            </w:tcBorders>
          </w:tcPr>
          <w:p w14:paraId="522F2441" w14:textId="77777777" w:rsidR="0095294E" w:rsidRPr="00F658EF" w:rsidRDefault="0095294E" w:rsidP="0095294E">
            <w:pPr>
              <w:pStyle w:val="a7"/>
              <w:wordWrap/>
              <w:spacing w:line="240" w:lineRule="auto"/>
              <w:ind w:rightChars="50" w:right="105"/>
              <w:rPr>
                <w:rFonts w:ascii="游ゴシック" w:eastAsia="游ゴシック" w:hAnsi="游ゴシック"/>
                <w:spacing w:val="0"/>
              </w:rPr>
            </w:pPr>
          </w:p>
        </w:tc>
        <w:tc>
          <w:tcPr>
            <w:tcW w:w="1320" w:type="dxa"/>
            <w:vMerge/>
            <w:tcBorders>
              <w:top w:val="nil"/>
              <w:left w:val="nil"/>
              <w:bottom w:val="single" w:sz="4" w:space="0" w:color="000000"/>
              <w:right w:val="nil"/>
            </w:tcBorders>
          </w:tcPr>
          <w:p w14:paraId="758EAD66" w14:textId="77777777" w:rsidR="0095294E" w:rsidRPr="00F658EF" w:rsidRDefault="0095294E" w:rsidP="0095294E">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7D9F0F72" w14:textId="5BBC8DA0" w:rsidR="0095294E" w:rsidRPr="00F658EF" w:rsidRDefault="0095294E" w:rsidP="0095294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 xml:space="preserve">２　</w:t>
            </w:r>
            <w:r w:rsidRPr="00FD3933">
              <w:rPr>
                <w:rFonts w:ascii="游ゴシック" w:eastAsia="游ゴシック" w:hAnsi="游ゴシック"/>
              </w:rPr>
              <w:t>補助員人件</w:t>
            </w:r>
            <w:r w:rsidRPr="00F658EF">
              <w:rPr>
                <w:rFonts w:ascii="游ゴシック" w:eastAsia="游ゴシック" w:hAnsi="游ゴシック" w:hint="eastAsia"/>
              </w:rPr>
              <w:t>費</w:t>
            </w:r>
          </w:p>
        </w:tc>
        <w:tc>
          <w:tcPr>
            <w:tcW w:w="1430" w:type="dxa"/>
            <w:tcBorders>
              <w:top w:val="nil"/>
              <w:left w:val="nil"/>
              <w:bottom w:val="single" w:sz="4" w:space="0" w:color="000000"/>
              <w:right w:val="single" w:sz="4" w:space="0" w:color="000000"/>
            </w:tcBorders>
          </w:tcPr>
          <w:p w14:paraId="5A20901C" w14:textId="77777777" w:rsidR="0095294E" w:rsidRPr="00F658EF" w:rsidRDefault="0095294E" w:rsidP="0095294E">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2E455A37" w14:textId="77777777" w:rsidR="0095294E" w:rsidRPr="00245599" w:rsidRDefault="0095294E" w:rsidP="0095294E">
            <w:pPr>
              <w:pStyle w:val="a7"/>
              <w:ind w:rightChars="50" w:right="105"/>
              <w:rPr>
                <w:rFonts w:ascii="游ゴシック" w:eastAsia="游ゴシック" w:hAnsi="游ゴシック"/>
                <w:spacing w:val="0"/>
              </w:rPr>
            </w:pPr>
          </w:p>
        </w:tc>
      </w:tr>
      <w:tr w:rsidR="0095294E" w:rsidRPr="00F658EF" w14:paraId="0013303E" w14:textId="77777777" w:rsidTr="00167670">
        <w:trPr>
          <w:cantSplit/>
          <w:trHeight w:hRule="exact" w:val="290"/>
        </w:trPr>
        <w:tc>
          <w:tcPr>
            <w:tcW w:w="330" w:type="dxa"/>
            <w:vMerge w:val="restart"/>
            <w:tcBorders>
              <w:top w:val="nil"/>
              <w:left w:val="single" w:sz="4" w:space="0" w:color="000000"/>
              <w:bottom w:val="nil"/>
              <w:right w:val="single" w:sz="4" w:space="0" w:color="000000"/>
            </w:tcBorders>
          </w:tcPr>
          <w:p w14:paraId="3DDB14DB" w14:textId="77777777" w:rsidR="0095294E" w:rsidRPr="00F658EF" w:rsidRDefault="0095294E" w:rsidP="0095294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Ⅲ</w:t>
            </w:r>
          </w:p>
        </w:tc>
        <w:tc>
          <w:tcPr>
            <w:tcW w:w="1320" w:type="dxa"/>
            <w:vMerge w:val="restart"/>
            <w:tcBorders>
              <w:top w:val="nil"/>
              <w:left w:val="nil"/>
              <w:bottom w:val="nil"/>
              <w:right w:val="nil"/>
            </w:tcBorders>
          </w:tcPr>
          <w:p w14:paraId="18BBDACC" w14:textId="77777777" w:rsidR="0095294E" w:rsidRPr="00F658EF" w:rsidRDefault="0095294E" w:rsidP="0095294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その他経費</w:t>
            </w:r>
          </w:p>
        </w:tc>
        <w:tc>
          <w:tcPr>
            <w:tcW w:w="2310" w:type="dxa"/>
            <w:tcBorders>
              <w:top w:val="nil"/>
              <w:left w:val="single" w:sz="4" w:space="0" w:color="000000"/>
              <w:bottom w:val="single" w:sz="4" w:space="0" w:color="000000"/>
              <w:right w:val="single" w:sz="4" w:space="0" w:color="000000"/>
            </w:tcBorders>
          </w:tcPr>
          <w:p w14:paraId="79C5714A" w14:textId="77777777" w:rsidR="0095294E" w:rsidRPr="00F658EF" w:rsidRDefault="0095294E" w:rsidP="0095294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１　消耗品費</w:t>
            </w:r>
          </w:p>
        </w:tc>
        <w:tc>
          <w:tcPr>
            <w:tcW w:w="1430" w:type="dxa"/>
            <w:tcBorders>
              <w:top w:val="nil"/>
              <w:left w:val="nil"/>
              <w:bottom w:val="single" w:sz="4" w:space="0" w:color="000000"/>
              <w:right w:val="single" w:sz="4" w:space="0" w:color="000000"/>
            </w:tcBorders>
          </w:tcPr>
          <w:p w14:paraId="26981207" w14:textId="77777777" w:rsidR="0095294E" w:rsidRPr="00F658EF" w:rsidRDefault="0095294E" w:rsidP="0095294E">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32F870FC" w14:textId="77777777" w:rsidR="0095294E" w:rsidRPr="00245599" w:rsidRDefault="0095294E" w:rsidP="0095294E">
            <w:pPr>
              <w:pStyle w:val="a7"/>
              <w:ind w:rightChars="50" w:right="105"/>
              <w:rPr>
                <w:rFonts w:ascii="游ゴシック" w:eastAsia="游ゴシック" w:hAnsi="游ゴシック"/>
                <w:spacing w:val="0"/>
              </w:rPr>
            </w:pPr>
          </w:p>
        </w:tc>
      </w:tr>
      <w:tr w:rsidR="0095294E" w:rsidRPr="00F658EF" w14:paraId="4D56B023" w14:textId="77777777" w:rsidTr="00167670">
        <w:trPr>
          <w:cantSplit/>
          <w:trHeight w:hRule="exact" w:val="290"/>
        </w:trPr>
        <w:tc>
          <w:tcPr>
            <w:tcW w:w="330" w:type="dxa"/>
            <w:vMerge/>
            <w:tcBorders>
              <w:top w:val="nil"/>
              <w:left w:val="single" w:sz="4" w:space="0" w:color="000000"/>
              <w:bottom w:val="nil"/>
              <w:right w:val="single" w:sz="4" w:space="0" w:color="000000"/>
            </w:tcBorders>
          </w:tcPr>
          <w:p w14:paraId="7B2E72F1" w14:textId="77777777" w:rsidR="0095294E" w:rsidRPr="00F658EF" w:rsidRDefault="0095294E" w:rsidP="0095294E">
            <w:pPr>
              <w:pStyle w:val="a7"/>
              <w:wordWrap/>
              <w:spacing w:line="240" w:lineRule="auto"/>
              <w:ind w:rightChars="50" w:right="105"/>
              <w:rPr>
                <w:rFonts w:ascii="游ゴシック" w:eastAsia="游ゴシック" w:hAnsi="游ゴシック"/>
                <w:spacing w:val="0"/>
              </w:rPr>
            </w:pPr>
          </w:p>
        </w:tc>
        <w:tc>
          <w:tcPr>
            <w:tcW w:w="1320" w:type="dxa"/>
            <w:vMerge/>
            <w:tcBorders>
              <w:top w:val="nil"/>
              <w:left w:val="nil"/>
              <w:bottom w:val="nil"/>
              <w:right w:val="nil"/>
            </w:tcBorders>
          </w:tcPr>
          <w:p w14:paraId="3FFC7F23" w14:textId="77777777" w:rsidR="0095294E" w:rsidRPr="00F658EF" w:rsidRDefault="0095294E" w:rsidP="0095294E">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54A64572" w14:textId="4D3B211D" w:rsidR="0095294E" w:rsidRPr="00F658EF" w:rsidRDefault="0095294E" w:rsidP="0095294E">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２　光熱水費</w:t>
            </w:r>
          </w:p>
        </w:tc>
        <w:tc>
          <w:tcPr>
            <w:tcW w:w="1430" w:type="dxa"/>
            <w:tcBorders>
              <w:top w:val="nil"/>
              <w:left w:val="nil"/>
              <w:bottom w:val="single" w:sz="4" w:space="0" w:color="000000"/>
              <w:right w:val="single" w:sz="4" w:space="0" w:color="000000"/>
            </w:tcBorders>
          </w:tcPr>
          <w:p w14:paraId="09C2F731" w14:textId="77777777" w:rsidR="0095294E" w:rsidRPr="00F658EF" w:rsidRDefault="0095294E" w:rsidP="0095294E">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1791BEF0" w14:textId="77777777" w:rsidR="0095294E" w:rsidRPr="00245599" w:rsidRDefault="0095294E" w:rsidP="0095294E">
            <w:pPr>
              <w:pStyle w:val="a7"/>
              <w:ind w:rightChars="50" w:right="105"/>
              <w:rPr>
                <w:rFonts w:ascii="游ゴシック" w:eastAsia="游ゴシック" w:hAnsi="游ゴシック"/>
                <w:spacing w:val="0"/>
              </w:rPr>
            </w:pPr>
          </w:p>
        </w:tc>
      </w:tr>
      <w:tr w:rsidR="004126D7" w:rsidRPr="00F658EF" w14:paraId="742366E3" w14:textId="77777777" w:rsidTr="00167670">
        <w:trPr>
          <w:cantSplit/>
          <w:trHeight w:hRule="exact" w:val="580"/>
        </w:trPr>
        <w:tc>
          <w:tcPr>
            <w:tcW w:w="330" w:type="dxa"/>
            <w:vMerge/>
            <w:tcBorders>
              <w:top w:val="nil"/>
              <w:left w:val="single" w:sz="4" w:space="0" w:color="000000"/>
              <w:bottom w:val="nil"/>
              <w:right w:val="single" w:sz="4" w:space="0" w:color="000000"/>
            </w:tcBorders>
          </w:tcPr>
          <w:p w14:paraId="11B01C57" w14:textId="77777777" w:rsidR="004126D7" w:rsidRPr="00F658EF" w:rsidRDefault="004126D7" w:rsidP="004126D7">
            <w:pPr>
              <w:pStyle w:val="a7"/>
              <w:wordWrap/>
              <w:spacing w:line="240" w:lineRule="auto"/>
              <w:ind w:rightChars="50" w:right="105"/>
              <w:rPr>
                <w:rFonts w:ascii="游ゴシック" w:eastAsia="游ゴシック" w:hAnsi="游ゴシック"/>
                <w:spacing w:val="0"/>
              </w:rPr>
            </w:pPr>
          </w:p>
        </w:tc>
        <w:tc>
          <w:tcPr>
            <w:tcW w:w="1320" w:type="dxa"/>
            <w:vMerge/>
            <w:tcBorders>
              <w:top w:val="nil"/>
              <w:left w:val="nil"/>
              <w:bottom w:val="nil"/>
              <w:right w:val="nil"/>
            </w:tcBorders>
          </w:tcPr>
          <w:p w14:paraId="2C3BDF1E" w14:textId="77777777" w:rsidR="004126D7" w:rsidRPr="00F658EF" w:rsidRDefault="004126D7" w:rsidP="004126D7">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0FEB4D81" w14:textId="77777777" w:rsidR="004126D7" w:rsidRPr="00F658EF" w:rsidRDefault="004126D7" w:rsidP="004126D7">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３　旅費・交通費</w:t>
            </w:r>
          </w:p>
        </w:tc>
        <w:tc>
          <w:tcPr>
            <w:tcW w:w="1430" w:type="dxa"/>
            <w:tcBorders>
              <w:top w:val="nil"/>
              <w:left w:val="nil"/>
              <w:bottom w:val="single" w:sz="4" w:space="0" w:color="000000"/>
              <w:right w:val="single" w:sz="4" w:space="0" w:color="000000"/>
            </w:tcBorders>
          </w:tcPr>
          <w:p w14:paraId="51090BE7" w14:textId="77777777" w:rsidR="004126D7" w:rsidRPr="00F658EF" w:rsidRDefault="004126D7" w:rsidP="004126D7">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3503DB75" w14:textId="77777777" w:rsidR="004126D7" w:rsidRPr="00585B7E" w:rsidRDefault="004126D7" w:rsidP="004126D7">
            <w:pPr>
              <w:pStyle w:val="a7"/>
              <w:rPr>
                <w:rFonts w:ascii="游ゴシック" w:eastAsia="游ゴシック" w:hAnsi="游ゴシック"/>
                <w:spacing w:val="0"/>
              </w:rPr>
            </w:pPr>
            <w:r w:rsidRPr="00585B7E">
              <w:rPr>
                <w:rFonts w:ascii="游ゴシック" w:eastAsia="游ゴシック" w:hAnsi="游ゴシック" w:hint="eastAsia"/>
              </w:rPr>
              <w:t>○○（２泊３日）１人</w:t>
            </w:r>
          </w:p>
          <w:p w14:paraId="0B9527C5" w14:textId="6A6318E7" w:rsidR="004126D7" w:rsidRPr="00245599" w:rsidRDefault="004126D7" w:rsidP="004126D7">
            <w:pPr>
              <w:pStyle w:val="a7"/>
              <w:ind w:rightChars="50" w:right="105"/>
              <w:rPr>
                <w:rFonts w:ascii="游ゴシック" w:eastAsia="游ゴシック" w:hAnsi="游ゴシック"/>
                <w:spacing w:val="0"/>
              </w:rPr>
            </w:pPr>
            <w:r w:rsidRPr="00585B7E">
              <w:rPr>
                <w:rFonts w:ascii="游ゴシック" w:eastAsia="游ゴシック" w:hAnsi="游ゴシック" w:hint="eastAsia"/>
              </w:rPr>
              <w:t>運賃</w:t>
            </w:r>
          </w:p>
        </w:tc>
      </w:tr>
      <w:tr w:rsidR="00D5136B" w:rsidRPr="00F658EF" w14:paraId="475C4330" w14:textId="77777777" w:rsidTr="00167670">
        <w:trPr>
          <w:cantSplit/>
          <w:trHeight w:hRule="exact" w:val="580"/>
        </w:trPr>
        <w:tc>
          <w:tcPr>
            <w:tcW w:w="330" w:type="dxa"/>
            <w:vMerge/>
            <w:tcBorders>
              <w:top w:val="nil"/>
              <w:left w:val="single" w:sz="4" w:space="0" w:color="000000"/>
              <w:bottom w:val="nil"/>
              <w:right w:val="single" w:sz="4" w:space="0" w:color="000000"/>
            </w:tcBorders>
          </w:tcPr>
          <w:p w14:paraId="0D2F06C2" w14:textId="77777777" w:rsidR="00D5136B" w:rsidRPr="00F658EF" w:rsidRDefault="00D5136B" w:rsidP="00D5136B">
            <w:pPr>
              <w:pStyle w:val="a7"/>
              <w:wordWrap/>
              <w:spacing w:line="240" w:lineRule="auto"/>
              <w:ind w:rightChars="50" w:right="105"/>
              <w:rPr>
                <w:rFonts w:ascii="游ゴシック" w:eastAsia="游ゴシック" w:hAnsi="游ゴシック"/>
                <w:spacing w:val="0"/>
              </w:rPr>
            </w:pPr>
          </w:p>
        </w:tc>
        <w:tc>
          <w:tcPr>
            <w:tcW w:w="1320" w:type="dxa"/>
            <w:vMerge/>
            <w:tcBorders>
              <w:top w:val="nil"/>
              <w:left w:val="nil"/>
              <w:bottom w:val="nil"/>
              <w:right w:val="nil"/>
            </w:tcBorders>
          </w:tcPr>
          <w:p w14:paraId="6022F05B" w14:textId="77777777" w:rsidR="00D5136B" w:rsidRPr="00F658EF" w:rsidRDefault="00D5136B" w:rsidP="00D5136B">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376BAF85" w14:textId="45F19AB4" w:rsidR="00D5136B" w:rsidRPr="00F658EF" w:rsidRDefault="00D5136B" w:rsidP="00D5136B">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４　会</w:t>
            </w:r>
            <w:r>
              <w:rPr>
                <w:rFonts w:ascii="游ゴシック" w:eastAsia="游ゴシック" w:hAnsi="游ゴシック" w:hint="eastAsia"/>
              </w:rPr>
              <w:t>議</w:t>
            </w:r>
            <w:r w:rsidRPr="00F658EF">
              <w:rPr>
                <w:rFonts w:ascii="游ゴシック" w:eastAsia="游ゴシック" w:hAnsi="游ゴシック" w:hint="eastAsia"/>
              </w:rPr>
              <w:t>費</w:t>
            </w:r>
          </w:p>
        </w:tc>
        <w:tc>
          <w:tcPr>
            <w:tcW w:w="1430" w:type="dxa"/>
            <w:tcBorders>
              <w:top w:val="nil"/>
              <w:left w:val="nil"/>
              <w:bottom w:val="single" w:sz="4" w:space="0" w:color="000000"/>
              <w:right w:val="single" w:sz="4" w:space="0" w:color="000000"/>
            </w:tcBorders>
          </w:tcPr>
          <w:p w14:paraId="393960B3" w14:textId="77777777" w:rsidR="00D5136B" w:rsidRPr="00F658EF" w:rsidRDefault="00D5136B" w:rsidP="00D5136B">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11B945E8" w14:textId="77777777" w:rsidR="00D5136B" w:rsidRPr="00585B7E" w:rsidRDefault="00D5136B" w:rsidP="00D5136B">
            <w:pPr>
              <w:pStyle w:val="a7"/>
              <w:ind w:rightChars="50" w:right="105"/>
              <w:rPr>
                <w:rFonts w:ascii="游ゴシック" w:eastAsia="游ゴシック" w:hAnsi="游ゴシック"/>
              </w:rPr>
            </w:pPr>
            <w:r w:rsidRPr="00585B7E">
              <w:rPr>
                <w:rFonts w:ascii="游ゴシック" w:eastAsia="游ゴシック" w:hAnsi="游ゴシック" w:hint="eastAsia"/>
              </w:rPr>
              <w:t>○○人×○○回×</w:t>
            </w:r>
            <w:r w:rsidRPr="00585B7E">
              <w:rPr>
                <w:rFonts w:ascii="游ゴシック" w:eastAsia="游ゴシック" w:hAnsi="游ゴシック"/>
              </w:rPr>
              <w:t xml:space="preserve">@　　　円＝　　　　</w:t>
            </w:r>
          </w:p>
          <w:p w14:paraId="693F95A1" w14:textId="43C9D201" w:rsidR="00D5136B" w:rsidRPr="00245599" w:rsidRDefault="00D5136B" w:rsidP="00585B7E">
            <w:pPr>
              <w:pStyle w:val="a7"/>
              <w:ind w:rightChars="50" w:right="105" w:firstLineChars="100" w:firstLine="218"/>
              <w:rPr>
                <w:rFonts w:ascii="游ゴシック" w:eastAsia="游ゴシック" w:hAnsi="游ゴシック"/>
                <w:spacing w:val="0"/>
              </w:rPr>
            </w:pPr>
            <w:r w:rsidRPr="00585B7E">
              <w:rPr>
                <w:rFonts w:ascii="游ゴシック" w:eastAsia="游ゴシック" w:hAnsi="游ゴシック" w:hint="eastAsia"/>
              </w:rPr>
              <w:t>円</w:t>
            </w:r>
          </w:p>
        </w:tc>
      </w:tr>
      <w:tr w:rsidR="00661B63" w:rsidRPr="00F658EF" w14:paraId="1DAD3C50" w14:textId="77777777" w:rsidTr="00A42EB4">
        <w:trPr>
          <w:cantSplit/>
          <w:trHeight w:hRule="exact" w:val="2359"/>
        </w:trPr>
        <w:tc>
          <w:tcPr>
            <w:tcW w:w="330" w:type="dxa"/>
            <w:vMerge/>
            <w:tcBorders>
              <w:top w:val="nil"/>
              <w:left w:val="single" w:sz="4" w:space="0" w:color="000000"/>
              <w:bottom w:val="single" w:sz="4" w:space="0" w:color="000000"/>
              <w:right w:val="single" w:sz="4" w:space="0" w:color="000000"/>
            </w:tcBorders>
          </w:tcPr>
          <w:p w14:paraId="62267621" w14:textId="77777777" w:rsidR="00661B63" w:rsidRPr="00F658EF" w:rsidRDefault="00661B63" w:rsidP="00661B63">
            <w:pPr>
              <w:pStyle w:val="a7"/>
              <w:wordWrap/>
              <w:spacing w:line="240" w:lineRule="auto"/>
              <w:ind w:rightChars="50" w:right="105"/>
              <w:rPr>
                <w:rFonts w:ascii="游ゴシック" w:eastAsia="游ゴシック" w:hAnsi="游ゴシック"/>
                <w:spacing w:val="0"/>
              </w:rPr>
            </w:pPr>
          </w:p>
        </w:tc>
        <w:tc>
          <w:tcPr>
            <w:tcW w:w="1320" w:type="dxa"/>
            <w:vMerge/>
            <w:tcBorders>
              <w:top w:val="nil"/>
              <w:left w:val="nil"/>
              <w:bottom w:val="single" w:sz="4" w:space="0" w:color="000000"/>
              <w:right w:val="nil"/>
            </w:tcBorders>
          </w:tcPr>
          <w:p w14:paraId="788EB07E" w14:textId="77777777" w:rsidR="00661B63" w:rsidRPr="00F658EF" w:rsidRDefault="00661B63" w:rsidP="00661B63">
            <w:pPr>
              <w:pStyle w:val="a7"/>
              <w:wordWrap/>
              <w:spacing w:line="240" w:lineRule="auto"/>
              <w:ind w:rightChars="50" w:right="105"/>
              <w:rPr>
                <w:rFonts w:ascii="游ゴシック" w:eastAsia="游ゴシック" w:hAnsi="游ゴシック"/>
                <w:spacing w:val="0"/>
              </w:rPr>
            </w:pPr>
          </w:p>
        </w:tc>
        <w:tc>
          <w:tcPr>
            <w:tcW w:w="2310" w:type="dxa"/>
            <w:tcBorders>
              <w:top w:val="nil"/>
              <w:left w:val="single" w:sz="4" w:space="0" w:color="000000"/>
              <w:bottom w:val="single" w:sz="4" w:space="0" w:color="000000"/>
              <w:right w:val="single" w:sz="4" w:space="0" w:color="000000"/>
            </w:tcBorders>
          </w:tcPr>
          <w:p w14:paraId="1515D02E" w14:textId="308A4AE1" w:rsidR="00661B63" w:rsidRPr="00F658EF" w:rsidRDefault="00661B63" w:rsidP="00661B63">
            <w:pPr>
              <w:pStyle w:val="a7"/>
              <w:ind w:rightChars="50" w:right="105"/>
              <w:rPr>
                <w:rFonts w:ascii="游ゴシック" w:eastAsia="游ゴシック" w:hAnsi="游ゴシック"/>
                <w:spacing w:val="0"/>
              </w:rPr>
            </w:pPr>
            <w:r w:rsidRPr="006153A8">
              <w:rPr>
                <w:rFonts w:ascii="游ゴシック" w:eastAsia="游ゴシック" w:hAnsi="游ゴシック"/>
              </w:rPr>
              <w:t>５</w:t>
            </w:r>
            <w:r w:rsidRPr="00F658EF">
              <w:rPr>
                <w:rFonts w:ascii="游ゴシック" w:eastAsia="游ゴシック" w:hAnsi="游ゴシック" w:hint="eastAsia"/>
              </w:rPr>
              <w:t xml:space="preserve">　その他</w:t>
            </w:r>
          </w:p>
        </w:tc>
        <w:tc>
          <w:tcPr>
            <w:tcW w:w="1430" w:type="dxa"/>
            <w:tcBorders>
              <w:top w:val="nil"/>
              <w:left w:val="nil"/>
              <w:bottom w:val="single" w:sz="4" w:space="0" w:color="000000"/>
              <w:right w:val="single" w:sz="4" w:space="0" w:color="000000"/>
            </w:tcBorders>
          </w:tcPr>
          <w:p w14:paraId="00E038AD" w14:textId="77777777" w:rsidR="00661B63" w:rsidRPr="00F658EF" w:rsidRDefault="00661B63" w:rsidP="00661B63">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3756CF91" w14:textId="77777777" w:rsidR="00661B63" w:rsidRPr="00585B7E" w:rsidRDefault="00661B63" w:rsidP="00661B63">
            <w:pPr>
              <w:pStyle w:val="a7"/>
              <w:rPr>
                <w:rFonts w:ascii="游ゴシック" w:eastAsia="游ゴシック" w:hAnsi="游ゴシック"/>
                <w:spacing w:val="0"/>
              </w:rPr>
            </w:pPr>
            <w:r w:rsidRPr="00585B7E">
              <w:rPr>
                <w:rFonts w:ascii="游ゴシック" w:eastAsia="游ゴシック" w:hAnsi="游ゴシック" w:hint="eastAsia"/>
              </w:rPr>
              <w:t>調査表発送・返信費</w:t>
            </w:r>
          </w:p>
          <w:p w14:paraId="0E092302" w14:textId="77777777" w:rsidR="00661B63" w:rsidRPr="00585B7E" w:rsidRDefault="00661B63" w:rsidP="00661B63">
            <w:pPr>
              <w:pStyle w:val="a7"/>
              <w:rPr>
                <w:rFonts w:ascii="游ゴシック" w:eastAsia="游ゴシック" w:hAnsi="游ゴシック"/>
                <w:spacing w:val="0"/>
              </w:rPr>
            </w:pPr>
            <w:r w:rsidRPr="00585B7E">
              <w:rPr>
                <w:rFonts w:ascii="游ゴシック" w:eastAsia="游ゴシック" w:hAnsi="游ゴシック" w:hint="eastAsia"/>
              </w:rPr>
              <w:t xml:space="preserve">　○○○社×２×</w:t>
            </w:r>
            <w:r w:rsidRPr="00585B7E">
              <w:rPr>
                <w:rFonts w:ascii="游ゴシック" w:eastAsia="游ゴシック" w:hAnsi="游ゴシック"/>
              </w:rPr>
              <w:t>@</w:t>
            </w:r>
            <w:r w:rsidRPr="00585B7E">
              <w:rPr>
                <w:rFonts w:ascii="游ゴシック" w:eastAsia="游ゴシック" w:hAnsi="游ゴシック"/>
                <w:spacing w:val="0"/>
              </w:rPr>
              <w:t xml:space="preserve">  </w:t>
            </w:r>
            <w:r w:rsidRPr="00585B7E">
              <w:rPr>
                <w:rFonts w:ascii="游ゴシック" w:eastAsia="游ゴシック" w:hAnsi="游ゴシック" w:hint="eastAsia"/>
              </w:rPr>
              <w:t xml:space="preserve">　</w:t>
            </w:r>
            <w:r w:rsidRPr="00585B7E">
              <w:rPr>
                <w:rFonts w:ascii="游ゴシック" w:eastAsia="游ゴシック" w:hAnsi="游ゴシック"/>
                <w:spacing w:val="0"/>
              </w:rPr>
              <w:t xml:space="preserve">  </w:t>
            </w:r>
            <w:r w:rsidRPr="00585B7E">
              <w:rPr>
                <w:rFonts w:ascii="游ゴシック" w:eastAsia="游ゴシック" w:hAnsi="游ゴシック" w:hint="eastAsia"/>
              </w:rPr>
              <w:t xml:space="preserve">円＝　</w:t>
            </w:r>
            <w:r w:rsidRPr="00585B7E">
              <w:rPr>
                <w:rFonts w:ascii="游ゴシック" w:eastAsia="游ゴシック" w:hAnsi="游ゴシック"/>
                <w:spacing w:val="0"/>
              </w:rPr>
              <w:t xml:space="preserve">      </w:t>
            </w:r>
          </w:p>
          <w:p w14:paraId="1865BF20" w14:textId="0FCA1FA7" w:rsidR="00661B63" w:rsidRPr="00585B7E" w:rsidRDefault="00661B63" w:rsidP="00661B63">
            <w:pPr>
              <w:pStyle w:val="a7"/>
              <w:rPr>
                <w:rFonts w:ascii="游ゴシック" w:eastAsia="游ゴシック" w:hAnsi="游ゴシック"/>
                <w:spacing w:val="0"/>
              </w:rPr>
            </w:pPr>
            <w:r w:rsidRPr="00585B7E">
              <w:rPr>
                <w:rFonts w:ascii="游ゴシック" w:eastAsia="游ゴシック" w:hAnsi="游ゴシック" w:hint="eastAsia"/>
                <w:spacing w:val="0"/>
              </w:rPr>
              <w:t xml:space="preserve">　</w:t>
            </w:r>
            <w:r w:rsidRPr="00585B7E">
              <w:rPr>
                <w:rFonts w:ascii="游ゴシック" w:eastAsia="游ゴシック" w:hAnsi="游ゴシック" w:hint="eastAsia"/>
              </w:rPr>
              <w:t>円</w:t>
            </w:r>
          </w:p>
          <w:p w14:paraId="1261F31D" w14:textId="77777777" w:rsidR="00661B63" w:rsidRPr="00585B7E" w:rsidRDefault="00661B63" w:rsidP="00661B63">
            <w:pPr>
              <w:pStyle w:val="a7"/>
              <w:rPr>
                <w:rFonts w:ascii="游ゴシック" w:eastAsia="游ゴシック" w:hAnsi="游ゴシック"/>
                <w:spacing w:val="0"/>
              </w:rPr>
            </w:pPr>
            <w:r w:rsidRPr="00585B7E">
              <w:rPr>
                <w:rFonts w:ascii="游ゴシック" w:eastAsia="游ゴシック" w:hAnsi="游ゴシック" w:hint="eastAsia"/>
              </w:rPr>
              <w:t>委員会連絡費</w:t>
            </w:r>
          </w:p>
          <w:p w14:paraId="14CA80DA" w14:textId="77777777" w:rsidR="00661B63" w:rsidRPr="00585B7E" w:rsidRDefault="00661B63" w:rsidP="00661B63">
            <w:pPr>
              <w:pStyle w:val="a7"/>
              <w:rPr>
                <w:rFonts w:ascii="游ゴシック" w:eastAsia="游ゴシック" w:hAnsi="游ゴシック"/>
              </w:rPr>
            </w:pPr>
            <w:r w:rsidRPr="00585B7E">
              <w:rPr>
                <w:rFonts w:ascii="游ゴシック" w:eastAsia="游ゴシック" w:hAnsi="游ゴシック" w:hint="eastAsia"/>
              </w:rPr>
              <w:t xml:space="preserve">　○人×○回×</w:t>
            </w:r>
            <w:r w:rsidRPr="00585B7E">
              <w:rPr>
                <w:rFonts w:ascii="游ゴシック" w:eastAsia="游ゴシック" w:hAnsi="游ゴシック"/>
              </w:rPr>
              <w:t>@</w:t>
            </w:r>
            <w:r w:rsidRPr="00585B7E">
              <w:rPr>
                <w:rFonts w:ascii="游ゴシック" w:eastAsia="游ゴシック" w:hAnsi="游ゴシック"/>
                <w:spacing w:val="0"/>
              </w:rPr>
              <w:t xml:space="preserve">        </w:t>
            </w:r>
            <w:r w:rsidRPr="00585B7E">
              <w:rPr>
                <w:rFonts w:ascii="游ゴシック" w:eastAsia="游ゴシック" w:hAnsi="游ゴシック" w:hint="eastAsia"/>
              </w:rPr>
              <w:t xml:space="preserve">円＝　　　　</w:t>
            </w:r>
          </w:p>
          <w:p w14:paraId="52B853C2" w14:textId="4EEE089A" w:rsidR="00661B63" w:rsidRPr="00585B7E" w:rsidRDefault="00661B63" w:rsidP="00661B63">
            <w:pPr>
              <w:pStyle w:val="a7"/>
              <w:rPr>
                <w:rFonts w:ascii="游ゴシック" w:eastAsia="游ゴシック" w:hAnsi="游ゴシック"/>
                <w:spacing w:val="0"/>
              </w:rPr>
            </w:pPr>
            <w:r w:rsidRPr="00585B7E">
              <w:rPr>
                <w:rFonts w:ascii="游ゴシック" w:eastAsia="游ゴシック" w:hAnsi="游ゴシック" w:hint="eastAsia"/>
              </w:rPr>
              <w:t xml:space="preserve">　円</w:t>
            </w:r>
          </w:p>
          <w:p w14:paraId="247C9854" w14:textId="77777777" w:rsidR="00661B63" w:rsidRPr="00585B7E" w:rsidRDefault="00661B63" w:rsidP="00661B63">
            <w:pPr>
              <w:pStyle w:val="a7"/>
              <w:rPr>
                <w:rFonts w:ascii="游ゴシック" w:eastAsia="游ゴシック" w:hAnsi="游ゴシック"/>
                <w:spacing w:val="0"/>
              </w:rPr>
            </w:pPr>
            <w:r w:rsidRPr="00585B7E">
              <w:rPr>
                <w:rFonts w:ascii="游ゴシック" w:eastAsia="游ゴシック" w:hAnsi="游ゴシック" w:hint="eastAsia"/>
              </w:rPr>
              <w:t xml:space="preserve">　○人日×</w:t>
            </w:r>
            <w:r w:rsidRPr="00585B7E">
              <w:rPr>
                <w:rFonts w:ascii="游ゴシック" w:eastAsia="游ゴシック" w:hAnsi="游ゴシック"/>
              </w:rPr>
              <w:t>@</w:t>
            </w:r>
            <w:r w:rsidRPr="00585B7E">
              <w:rPr>
                <w:rFonts w:ascii="游ゴシック" w:eastAsia="游ゴシック" w:hAnsi="游ゴシック"/>
                <w:spacing w:val="0"/>
              </w:rPr>
              <w:t xml:space="preserve"> </w:t>
            </w:r>
            <w:r w:rsidRPr="00585B7E">
              <w:rPr>
                <w:rFonts w:ascii="游ゴシック" w:eastAsia="游ゴシック" w:hAnsi="游ゴシック" w:hint="eastAsia"/>
              </w:rPr>
              <w:t xml:space="preserve">　　　</w:t>
            </w:r>
            <w:r w:rsidRPr="00585B7E">
              <w:rPr>
                <w:rFonts w:ascii="游ゴシック" w:eastAsia="游ゴシック" w:hAnsi="游ゴシック"/>
                <w:spacing w:val="0"/>
              </w:rPr>
              <w:t xml:space="preserve">     </w:t>
            </w:r>
            <w:r w:rsidRPr="00585B7E">
              <w:rPr>
                <w:rFonts w:ascii="游ゴシック" w:eastAsia="游ゴシック" w:hAnsi="游ゴシック" w:hint="eastAsia"/>
              </w:rPr>
              <w:t>円＝</w:t>
            </w:r>
            <w:r w:rsidRPr="00585B7E">
              <w:rPr>
                <w:rFonts w:ascii="游ゴシック" w:eastAsia="游ゴシック" w:hAnsi="游ゴシック"/>
                <w:spacing w:val="0"/>
              </w:rPr>
              <w:t xml:space="preserve">        </w:t>
            </w:r>
          </w:p>
          <w:p w14:paraId="04722A79" w14:textId="1269C216" w:rsidR="00661B63" w:rsidRPr="00585B7E" w:rsidRDefault="00661B63" w:rsidP="00661B63">
            <w:pPr>
              <w:pStyle w:val="a7"/>
              <w:rPr>
                <w:rFonts w:ascii="游ゴシック" w:eastAsia="游ゴシック" w:hAnsi="游ゴシック"/>
                <w:spacing w:val="0"/>
              </w:rPr>
            </w:pPr>
            <w:r w:rsidRPr="00585B7E">
              <w:rPr>
                <w:rFonts w:ascii="游ゴシック" w:eastAsia="游ゴシック" w:hAnsi="游ゴシック" w:hint="eastAsia"/>
                <w:spacing w:val="0"/>
              </w:rPr>
              <w:t xml:space="preserve">　</w:t>
            </w:r>
            <w:r w:rsidRPr="00585B7E">
              <w:rPr>
                <w:rFonts w:ascii="游ゴシック" w:eastAsia="游ゴシック" w:hAnsi="游ゴシック" w:hint="eastAsia"/>
              </w:rPr>
              <w:t>円</w:t>
            </w:r>
          </w:p>
          <w:p w14:paraId="2AD41423" w14:textId="77777777" w:rsidR="00661B63" w:rsidRPr="00585B7E" w:rsidRDefault="00661B63" w:rsidP="00661B63">
            <w:pPr>
              <w:pStyle w:val="a7"/>
              <w:rPr>
                <w:rFonts w:ascii="游ゴシック" w:eastAsia="游ゴシック" w:hAnsi="游ゴシック"/>
                <w:spacing w:val="0"/>
              </w:rPr>
            </w:pPr>
            <w:r w:rsidRPr="00585B7E">
              <w:rPr>
                <w:rFonts w:ascii="游ゴシック" w:eastAsia="游ゴシック" w:hAnsi="游ゴシック" w:hint="eastAsia"/>
              </w:rPr>
              <w:t>報告書作成費　１００部×</w:t>
            </w:r>
            <w:r w:rsidRPr="00585B7E">
              <w:rPr>
                <w:rFonts w:ascii="游ゴシック" w:eastAsia="游ゴシック" w:hAnsi="游ゴシック"/>
              </w:rPr>
              <w:t>@</w:t>
            </w:r>
            <w:r w:rsidRPr="00585B7E">
              <w:rPr>
                <w:rFonts w:ascii="游ゴシック" w:eastAsia="游ゴシック" w:hAnsi="游ゴシック"/>
                <w:spacing w:val="0"/>
              </w:rPr>
              <w:t xml:space="preserve">  </w:t>
            </w:r>
            <w:r w:rsidRPr="00585B7E">
              <w:rPr>
                <w:rFonts w:ascii="游ゴシック" w:eastAsia="游ゴシック" w:hAnsi="游ゴシック" w:hint="eastAsia"/>
              </w:rPr>
              <w:t xml:space="preserve">　</w:t>
            </w:r>
            <w:r w:rsidRPr="00585B7E">
              <w:rPr>
                <w:rFonts w:ascii="游ゴシック" w:eastAsia="游ゴシック" w:hAnsi="游ゴシック"/>
                <w:spacing w:val="0"/>
              </w:rPr>
              <w:t xml:space="preserve">  </w:t>
            </w:r>
            <w:r w:rsidRPr="00585B7E">
              <w:rPr>
                <w:rFonts w:ascii="游ゴシック" w:eastAsia="游ゴシック" w:hAnsi="游ゴシック" w:hint="eastAsia"/>
              </w:rPr>
              <w:t>円＝</w:t>
            </w:r>
          </w:p>
          <w:p w14:paraId="251554B0" w14:textId="77777777" w:rsidR="00661B63" w:rsidRPr="00585B7E" w:rsidRDefault="00661B63" w:rsidP="00661B63">
            <w:pPr>
              <w:pStyle w:val="a7"/>
              <w:rPr>
                <w:rFonts w:ascii="游ゴシック" w:eastAsia="游ゴシック" w:hAnsi="游ゴシック"/>
                <w:spacing w:val="0"/>
              </w:rPr>
            </w:pPr>
            <w:r w:rsidRPr="00585B7E">
              <w:rPr>
                <w:rFonts w:ascii="游ゴシック" w:eastAsia="游ゴシック" w:hAnsi="游ゴシック" w:hint="eastAsia"/>
              </w:rPr>
              <w:t xml:space="preserve">　　円○人×○回×</w:t>
            </w:r>
            <w:r w:rsidRPr="00585B7E">
              <w:rPr>
                <w:rFonts w:ascii="游ゴシック" w:eastAsia="游ゴシック" w:hAnsi="游ゴシック"/>
              </w:rPr>
              <w:t>@</w:t>
            </w:r>
            <w:r w:rsidRPr="00585B7E">
              <w:rPr>
                <w:rFonts w:ascii="游ゴシック" w:eastAsia="游ゴシック" w:hAnsi="游ゴシック"/>
                <w:spacing w:val="0"/>
              </w:rPr>
              <w:t xml:space="preserve">     </w:t>
            </w:r>
            <w:r w:rsidRPr="00585B7E">
              <w:rPr>
                <w:rFonts w:ascii="游ゴシック" w:eastAsia="游ゴシック" w:hAnsi="游ゴシック" w:hint="eastAsia"/>
              </w:rPr>
              <w:t>円＝　　　円</w:t>
            </w:r>
          </w:p>
          <w:p w14:paraId="6404AF35" w14:textId="77777777" w:rsidR="007A380B" w:rsidRDefault="00661B63" w:rsidP="00661B63">
            <w:pPr>
              <w:pStyle w:val="a7"/>
              <w:ind w:rightChars="50" w:right="105"/>
              <w:rPr>
                <w:rFonts w:ascii="游ゴシック" w:eastAsia="游ゴシック" w:hAnsi="游ゴシック"/>
              </w:rPr>
            </w:pPr>
            <w:r w:rsidRPr="00585B7E">
              <w:rPr>
                <w:rFonts w:ascii="游ゴシック" w:eastAsia="游ゴシック" w:hAnsi="游ゴシック" w:hint="eastAsia"/>
              </w:rPr>
              <w:t xml:space="preserve">　○回×</w:t>
            </w:r>
            <w:r w:rsidRPr="00585B7E">
              <w:rPr>
                <w:rFonts w:ascii="游ゴシック" w:eastAsia="游ゴシック" w:hAnsi="游ゴシック"/>
              </w:rPr>
              <w:t xml:space="preserve">@ </w:t>
            </w:r>
            <w:r w:rsidRPr="00585B7E">
              <w:rPr>
                <w:rFonts w:ascii="游ゴシック" w:eastAsia="游ゴシック" w:hAnsi="游ゴシック" w:hint="eastAsia"/>
              </w:rPr>
              <w:t xml:space="preserve">　　　</w:t>
            </w:r>
            <w:r w:rsidRPr="00585B7E">
              <w:rPr>
                <w:rFonts w:ascii="游ゴシック" w:eastAsia="游ゴシック" w:hAnsi="游ゴシック"/>
              </w:rPr>
              <w:t xml:space="preserve">      </w:t>
            </w:r>
            <w:r w:rsidRPr="00585B7E">
              <w:rPr>
                <w:rFonts w:ascii="游ゴシック" w:eastAsia="游ゴシック" w:hAnsi="游ゴシック" w:hint="eastAsia"/>
              </w:rPr>
              <w:t xml:space="preserve">　円＝　　　</w:t>
            </w:r>
          </w:p>
          <w:p w14:paraId="079FEF55" w14:textId="659EEC6D" w:rsidR="00661B63" w:rsidRPr="00245599" w:rsidRDefault="007A380B" w:rsidP="00661B63">
            <w:pPr>
              <w:pStyle w:val="a7"/>
              <w:ind w:rightChars="50" w:right="105"/>
              <w:rPr>
                <w:rFonts w:ascii="游ゴシック" w:eastAsia="游ゴシック" w:hAnsi="游ゴシック"/>
                <w:spacing w:val="0"/>
              </w:rPr>
            </w:pPr>
            <w:r>
              <w:rPr>
                <w:rFonts w:ascii="游ゴシック" w:eastAsia="游ゴシック" w:hAnsi="游ゴシック" w:hint="eastAsia"/>
              </w:rPr>
              <w:t xml:space="preserve">　</w:t>
            </w:r>
            <w:r w:rsidR="00661B63" w:rsidRPr="00585B7E">
              <w:rPr>
                <w:rFonts w:ascii="游ゴシック" w:eastAsia="游ゴシック" w:hAnsi="游ゴシック" w:hint="eastAsia"/>
              </w:rPr>
              <w:t>円</w:t>
            </w:r>
          </w:p>
        </w:tc>
      </w:tr>
      <w:tr w:rsidR="00661B63" w:rsidRPr="00F658EF" w14:paraId="2920FD9D" w14:textId="77777777" w:rsidTr="00167670">
        <w:trPr>
          <w:trHeight w:hRule="exact" w:val="290"/>
        </w:trPr>
        <w:tc>
          <w:tcPr>
            <w:tcW w:w="330" w:type="dxa"/>
            <w:tcBorders>
              <w:top w:val="nil"/>
              <w:left w:val="single" w:sz="4" w:space="0" w:color="000000"/>
              <w:bottom w:val="single" w:sz="4" w:space="0" w:color="000000"/>
              <w:right w:val="single" w:sz="4" w:space="0" w:color="000000"/>
            </w:tcBorders>
          </w:tcPr>
          <w:p w14:paraId="19EF97E4" w14:textId="77777777" w:rsidR="00661B63" w:rsidRPr="00F658EF" w:rsidRDefault="00661B63" w:rsidP="00661B63">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Ⅳ</w:t>
            </w:r>
          </w:p>
        </w:tc>
        <w:tc>
          <w:tcPr>
            <w:tcW w:w="1320" w:type="dxa"/>
            <w:tcBorders>
              <w:top w:val="nil"/>
              <w:left w:val="nil"/>
              <w:bottom w:val="single" w:sz="4" w:space="0" w:color="000000"/>
              <w:right w:val="nil"/>
            </w:tcBorders>
          </w:tcPr>
          <w:p w14:paraId="17A2BC9A" w14:textId="77777777" w:rsidR="00661B63" w:rsidRPr="00F658EF" w:rsidRDefault="00661B63" w:rsidP="00661B63">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一般管理費</w:t>
            </w:r>
          </w:p>
        </w:tc>
        <w:tc>
          <w:tcPr>
            <w:tcW w:w="2310" w:type="dxa"/>
            <w:tcBorders>
              <w:top w:val="nil"/>
              <w:left w:val="single" w:sz="4" w:space="0" w:color="000000"/>
              <w:bottom w:val="single" w:sz="4" w:space="0" w:color="000000"/>
              <w:right w:val="single" w:sz="4" w:space="0" w:color="000000"/>
            </w:tcBorders>
          </w:tcPr>
          <w:p w14:paraId="592A3151" w14:textId="77777777" w:rsidR="00661B63" w:rsidRPr="00F658EF" w:rsidRDefault="00661B63" w:rsidP="00661B63">
            <w:pPr>
              <w:pStyle w:val="a7"/>
              <w:ind w:rightChars="50" w:right="105"/>
              <w:rPr>
                <w:rFonts w:ascii="游ゴシック" w:eastAsia="游ゴシック" w:hAnsi="游ゴシック"/>
                <w:spacing w:val="0"/>
              </w:rPr>
            </w:pPr>
          </w:p>
        </w:tc>
        <w:tc>
          <w:tcPr>
            <w:tcW w:w="1430" w:type="dxa"/>
            <w:tcBorders>
              <w:top w:val="nil"/>
              <w:left w:val="nil"/>
              <w:bottom w:val="single" w:sz="4" w:space="0" w:color="000000"/>
              <w:right w:val="single" w:sz="4" w:space="0" w:color="000000"/>
            </w:tcBorders>
          </w:tcPr>
          <w:p w14:paraId="42B2D44E" w14:textId="77777777" w:rsidR="00661B63" w:rsidRPr="00F658EF" w:rsidRDefault="00661B63" w:rsidP="00661B63">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6187930B" w14:textId="77777777" w:rsidR="00661B63" w:rsidRPr="00F658EF" w:rsidRDefault="00661B63" w:rsidP="00661B63">
            <w:pPr>
              <w:pStyle w:val="a7"/>
              <w:ind w:rightChars="50" w:right="105"/>
              <w:rPr>
                <w:rFonts w:ascii="游ゴシック" w:eastAsia="游ゴシック" w:hAnsi="游ゴシック"/>
                <w:spacing w:val="0"/>
              </w:rPr>
            </w:pPr>
          </w:p>
        </w:tc>
      </w:tr>
      <w:tr w:rsidR="00661B63" w:rsidRPr="00F658EF" w14:paraId="3B1D56F4" w14:textId="77777777" w:rsidTr="00167670">
        <w:trPr>
          <w:trHeight w:hRule="exact" w:val="580"/>
        </w:trPr>
        <w:tc>
          <w:tcPr>
            <w:tcW w:w="330" w:type="dxa"/>
            <w:tcBorders>
              <w:top w:val="nil"/>
              <w:left w:val="single" w:sz="4" w:space="0" w:color="000000"/>
              <w:bottom w:val="single" w:sz="4" w:space="0" w:color="000000"/>
              <w:right w:val="single" w:sz="4" w:space="0" w:color="000000"/>
            </w:tcBorders>
          </w:tcPr>
          <w:p w14:paraId="71AE4A19" w14:textId="77777777" w:rsidR="00661B63" w:rsidRPr="00F658EF" w:rsidRDefault="00661B63" w:rsidP="00661B63">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Ⅴ</w:t>
            </w:r>
          </w:p>
        </w:tc>
        <w:tc>
          <w:tcPr>
            <w:tcW w:w="1320" w:type="dxa"/>
            <w:tcBorders>
              <w:top w:val="nil"/>
              <w:left w:val="nil"/>
              <w:bottom w:val="single" w:sz="4" w:space="0" w:color="000000"/>
              <w:right w:val="nil"/>
            </w:tcBorders>
          </w:tcPr>
          <w:p w14:paraId="0D2A2B80" w14:textId="69056F35" w:rsidR="00661B63" w:rsidRPr="00F658EF" w:rsidRDefault="00661B63" w:rsidP="00661B63">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再委託費・</w:t>
            </w:r>
            <w:r w:rsidRPr="00435BE2">
              <w:rPr>
                <w:rFonts w:ascii="游ゴシック" w:eastAsia="游ゴシック" w:hAnsi="游ゴシック"/>
              </w:rPr>
              <w:t>外注</w:t>
            </w:r>
            <w:r w:rsidRPr="00F658EF">
              <w:rPr>
                <w:rFonts w:ascii="游ゴシック" w:eastAsia="游ゴシック" w:hAnsi="游ゴシック" w:hint="eastAsia"/>
              </w:rPr>
              <w:t>費</w:t>
            </w:r>
          </w:p>
        </w:tc>
        <w:tc>
          <w:tcPr>
            <w:tcW w:w="2310" w:type="dxa"/>
            <w:tcBorders>
              <w:top w:val="nil"/>
              <w:left w:val="single" w:sz="4" w:space="0" w:color="000000"/>
              <w:bottom w:val="single" w:sz="4" w:space="0" w:color="000000"/>
              <w:right w:val="single" w:sz="4" w:space="0" w:color="000000"/>
            </w:tcBorders>
          </w:tcPr>
          <w:p w14:paraId="25D37D75" w14:textId="77777777" w:rsidR="00661B63" w:rsidRPr="00F658EF" w:rsidRDefault="00661B63" w:rsidP="00661B63">
            <w:pPr>
              <w:pStyle w:val="a7"/>
              <w:ind w:rightChars="50" w:right="105"/>
              <w:rPr>
                <w:rFonts w:ascii="游ゴシック" w:eastAsia="游ゴシック" w:hAnsi="游ゴシック"/>
                <w:spacing w:val="0"/>
              </w:rPr>
            </w:pPr>
          </w:p>
        </w:tc>
        <w:tc>
          <w:tcPr>
            <w:tcW w:w="1430" w:type="dxa"/>
            <w:tcBorders>
              <w:top w:val="nil"/>
              <w:left w:val="nil"/>
              <w:bottom w:val="single" w:sz="4" w:space="0" w:color="000000"/>
              <w:right w:val="single" w:sz="4" w:space="0" w:color="000000"/>
            </w:tcBorders>
          </w:tcPr>
          <w:p w14:paraId="3D80AE92" w14:textId="77777777" w:rsidR="00661B63" w:rsidRPr="00F658EF" w:rsidRDefault="00661B63" w:rsidP="00661B63">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0CB5F24E" w14:textId="77777777" w:rsidR="00661B63" w:rsidRPr="00F658EF" w:rsidRDefault="00661B63" w:rsidP="00661B63">
            <w:pPr>
              <w:pStyle w:val="a7"/>
              <w:ind w:rightChars="50" w:right="105"/>
              <w:rPr>
                <w:rFonts w:ascii="游ゴシック" w:eastAsia="游ゴシック" w:hAnsi="游ゴシック"/>
                <w:spacing w:val="0"/>
              </w:rPr>
            </w:pPr>
          </w:p>
        </w:tc>
      </w:tr>
      <w:tr w:rsidR="00661B63" w:rsidRPr="00F658EF" w14:paraId="4276DF54" w14:textId="77777777" w:rsidTr="007A380B">
        <w:trPr>
          <w:trHeight w:hRule="exact" w:val="862"/>
        </w:trPr>
        <w:tc>
          <w:tcPr>
            <w:tcW w:w="330" w:type="dxa"/>
            <w:tcBorders>
              <w:top w:val="nil"/>
              <w:left w:val="single" w:sz="4" w:space="0" w:color="000000"/>
              <w:bottom w:val="single" w:sz="4" w:space="0" w:color="000000"/>
              <w:right w:val="single" w:sz="4" w:space="0" w:color="000000"/>
            </w:tcBorders>
          </w:tcPr>
          <w:p w14:paraId="6F9DA674" w14:textId="77777777" w:rsidR="00661B63" w:rsidRPr="00F658EF" w:rsidRDefault="00661B63" w:rsidP="00661B63">
            <w:pPr>
              <w:pStyle w:val="a7"/>
              <w:ind w:rightChars="50" w:right="105"/>
              <w:rPr>
                <w:rFonts w:ascii="游ゴシック" w:eastAsia="游ゴシック" w:hAnsi="游ゴシック"/>
                <w:spacing w:val="0"/>
              </w:rPr>
            </w:pPr>
            <w:r w:rsidRPr="00F658EF">
              <w:rPr>
                <w:rFonts w:ascii="游ゴシック" w:eastAsia="游ゴシック" w:hAnsi="游ゴシック" w:hint="eastAsia"/>
              </w:rPr>
              <w:t>Ⅵ</w:t>
            </w:r>
          </w:p>
        </w:tc>
        <w:tc>
          <w:tcPr>
            <w:tcW w:w="1320" w:type="dxa"/>
            <w:tcBorders>
              <w:top w:val="nil"/>
              <w:left w:val="nil"/>
              <w:bottom w:val="single" w:sz="4" w:space="0" w:color="000000"/>
              <w:right w:val="nil"/>
            </w:tcBorders>
          </w:tcPr>
          <w:p w14:paraId="57587979" w14:textId="1102DE8B" w:rsidR="00661B63" w:rsidRPr="00F658EF" w:rsidRDefault="00661B63" w:rsidP="00661B63">
            <w:pPr>
              <w:pStyle w:val="a7"/>
              <w:ind w:rightChars="50" w:right="105"/>
              <w:rPr>
                <w:rFonts w:ascii="游ゴシック" w:eastAsia="游ゴシック" w:hAnsi="游ゴシック"/>
                <w:spacing w:val="0"/>
              </w:rPr>
            </w:pPr>
            <w:r w:rsidRPr="00F658EF">
              <w:rPr>
                <w:rFonts w:ascii="游ゴシック" w:eastAsia="游ゴシック" w:hAnsi="游ゴシック" w:hint="eastAsia"/>
                <w:spacing w:val="-21"/>
              </w:rPr>
              <w:t>消費税及び地方</w:t>
            </w:r>
            <w:r w:rsidRPr="00B908C3">
              <w:rPr>
                <w:rFonts w:ascii="游ゴシック" w:eastAsia="游ゴシック" w:hAnsi="游ゴシック"/>
                <w:spacing w:val="-21"/>
              </w:rPr>
              <w:t>消費税相当額</w:t>
            </w:r>
          </w:p>
        </w:tc>
        <w:tc>
          <w:tcPr>
            <w:tcW w:w="2310" w:type="dxa"/>
            <w:tcBorders>
              <w:top w:val="nil"/>
              <w:left w:val="single" w:sz="4" w:space="0" w:color="000000"/>
              <w:bottom w:val="single" w:sz="4" w:space="0" w:color="000000"/>
              <w:right w:val="single" w:sz="4" w:space="0" w:color="000000"/>
            </w:tcBorders>
          </w:tcPr>
          <w:p w14:paraId="78390865" w14:textId="77777777" w:rsidR="00661B63" w:rsidRPr="00F658EF" w:rsidRDefault="00661B63" w:rsidP="00661B63">
            <w:pPr>
              <w:pStyle w:val="a7"/>
              <w:ind w:rightChars="50" w:right="105"/>
              <w:rPr>
                <w:rFonts w:ascii="游ゴシック" w:eastAsia="游ゴシック" w:hAnsi="游ゴシック"/>
                <w:spacing w:val="0"/>
              </w:rPr>
            </w:pPr>
          </w:p>
        </w:tc>
        <w:tc>
          <w:tcPr>
            <w:tcW w:w="1430" w:type="dxa"/>
            <w:tcBorders>
              <w:top w:val="nil"/>
              <w:left w:val="nil"/>
              <w:bottom w:val="single" w:sz="4" w:space="0" w:color="000000"/>
              <w:right w:val="single" w:sz="4" w:space="0" w:color="000000"/>
            </w:tcBorders>
          </w:tcPr>
          <w:p w14:paraId="3F040B0B" w14:textId="77777777" w:rsidR="00661B63" w:rsidRPr="00F658EF" w:rsidRDefault="00661B63" w:rsidP="00661B63">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192884AF" w14:textId="77777777" w:rsidR="00661B63" w:rsidRPr="00F658EF" w:rsidRDefault="00661B63" w:rsidP="00661B63">
            <w:pPr>
              <w:pStyle w:val="a7"/>
              <w:ind w:rightChars="50" w:right="105"/>
              <w:rPr>
                <w:rFonts w:ascii="游ゴシック" w:eastAsia="游ゴシック" w:hAnsi="游ゴシック"/>
                <w:spacing w:val="0"/>
              </w:rPr>
            </w:pPr>
          </w:p>
        </w:tc>
      </w:tr>
      <w:tr w:rsidR="00661B63" w:rsidRPr="00F658EF" w14:paraId="792D4F09" w14:textId="77777777" w:rsidTr="007A380B">
        <w:trPr>
          <w:trHeight w:hRule="exact" w:val="949"/>
        </w:trPr>
        <w:tc>
          <w:tcPr>
            <w:tcW w:w="330" w:type="dxa"/>
            <w:tcBorders>
              <w:top w:val="nil"/>
              <w:left w:val="single" w:sz="4" w:space="0" w:color="000000"/>
              <w:bottom w:val="single" w:sz="4" w:space="0" w:color="000000"/>
              <w:right w:val="single" w:sz="4" w:space="0" w:color="000000"/>
            </w:tcBorders>
          </w:tcPr>
          <w:p w14:paraId="6562645E" w14:textId="77777777" w:rsidR="00661B63" w:rsidRPr="00F658EF" w:rsidRDefault="00661B63" w:rsidP="00661B63">
            <w:pPr>
              <w:pStyle w:val="a7"/>
              <w:spacing w:before="110" w:line="470" w:lineRule="exact"/>
              <w:ind w:rightChars="50" w:right="105"/>
              <w:rPr>
                <w:rFonts w:ascii="游ゴシック" w:eastAsia="游ゴシック" w:hAnsi="游ゴシック"/>
                <w:spacing w:val="0"/>
              </w:rPr>
            </w:pPr>
            <w:r w:rsidRPr="00F658EF">
              <w:rPr>
                <w:rFonts w:ascii="游ゴシック" w:eastAsia="游ゴシック" w:hAnsi="游ゴシック" w:hint="eastAsia"/>
              </w:rPr>
              <w:t>Ⅶ</w:t>
            </w:r>
          </w:p>
        </w:tc>
        <w:tc>
          <w:tcPr>
            <w:tcW w:w="1320" w:type="dxa"/>
            <w:tcBorders>
              <w:top w:val="nil"/>
              <w:left w:val="nil"/>
              <w:bottom w:val="single" w:sz="4" w:space="0" w:color="000000"/>
              <w:right w:val="nil"/>
            </w:tcBorders>
          </w:tcPr>
          <w:p w14:paraId="0AB15599" w14:textId="77777777" w:rsidR="00661B63" w:rsidRPr="00F658EF" w:rsidRDefault="00661B63" w:rsidP="00661B63">
            <w:pPr>
              <w:pStyle w:val="a7"/>
              <w:spacing w:before="110" w:line="470" w:lineRule="exact"/>
              <w:ind w:rightChars="50" w:right="105"/>
              <w:rPr>
                <w:rFonts w:ascii="游ゴシック" w:eastAsia="游ゴシック" w:hAnsi="游ゴシック"/>
                <w:spacing w:val="0"/>
              </w:rPr>
            </w:pPr>
            <w:r w:rsidRPr="00F658EF">
              <w:rPr>
                <w:rFonts w:ascii="游ゴシック" w:eastAsia="游ゴシック" w:hAnsi="游ゴシック" w:hint="eastAsia"/>
              </w:rPr>
              <w:t>合計</w:t>
            </w:r>
          </w:p>
        </w:tc>
        <w:tc>
          <w:tcPr>
            <w:tcW w:w="2310" w:type="dxa"/>
            <w:tcBorders>
              <w:top w:val="nil"/>
              <w:left w:val="single" w:sz="4" w:space="0" w:color="000000"/>
              <w:bottom w:val="single" w:sz="4" w:space="0" w:color="000000"/>
              <w:right w:val="single" w:sz="4" w:space="0" w:color="000000"/>
            </w:tcBorders>
          </w:tcPr>
          <w:p w14:paraId="502D9431" w14:textId="77777777" w:rsidR="00661B63" w:rsidRPr="00F658EF" w:rsidRDefault="00661B63" w:rsidP="00661B63">
            <w:pPr>
              <w:pStyle w:val="a7"/>
              <w:ind w:rightChars="50" w:right="105"/>
              <w:rPr>
                <w:rFonts w:ascii="游ゴシック" w:eastAsia="游ゴシック" w:hAnsi="游ゴシック"/>
                <w:spacing w:val="0"/>
              </w:rPr>
            </w:pPr>
          </w:p>
        </w:tc>
        <w:tc>
          <w:tcPr>
            <w:tcW w:w="1430" w:type="dxa"/>
            <w:tcBorders>
              <w:top w:val="nil"/>
              <w:left w:val="nil"/>
              <w:bottom w:val="single" w:sz="4" w:space="0" w:color="000000"/>
              <w:right w:val="single" w:sz="4" w:space="0" w:color="000000"/>
            </w:tcBorders>
          </w:tcPr>
          <w:p w14:paraId="7F9AEBD2" w14:textId="77777777" w:rsidR="00661B63" w:rsidRPr="00F658EF" w:rsidRDefault="00661B63" w:rsidP="00661B63">
            <w:pPr>
              <w:pStyle w:val="a7"/>
              <w:ind w:rightChars="50" w:right="105"/>
              <w:rPr>
                <w:rFonts w:ascii="游ゴシック" w:eastAsia="游ゴシック" w:hAnsi="游ゴシック"/>
                <w:spacing w:val="0"/>
              </w:rPr>
            </w:pPr>
          </w:p>
        </w:tc>
        <w:tc>
          <w:tcPr>
            <w:tcW w:w="4180" w:type="dxa"/>
            <w:tcBorders>
              <w:top w:val="nil"/>
              <w:left w:val="nil"/>
              <w:bottom w:val="single" w:sz="4" w:space="0" w:color="000000"/>
              <w:right w:val="single" w:sz="4" w:space="0" w:color="000000"/>
            </w:tcBorders>
          </w:tcPr>
          <w:p w14:paraId="7555D730" w14:textId="77777777" w:rsidR="00661B63" w:rsidRPr="00F658EF" w:rsidRDefault="00661B63" w:rsidP="00661B63">
            <w:pPr>
              <w:pStyle w:val="a7"/>
              <w:ind w:rightChars="50" w:right="105"/>
              <w:rPr>
                <w:rFonts w:ascii="游ゴシック" w:eastAsia="游ゴシック" w:hAnsi="游ゴシック"/>
                <w:spacing w:val="0"/>
              </w:rPr>
            </w:pPr>
          </w:p>
        </w:tc>
      </w:tr>
    </w:tbl>
    <w:p w14:paraId="4AEF2B0E" w14:textId="77777777" w:rsidR="00C55A58" w:rsidRPr="00F658EF" w:rsidRDefault="00C55A58" w:rsidP="0046592E">
      <w:pPr>
        <w:ind w:rightChars="50" w:right="105"/>
        <w:rPr>
          <w:rFonts w:ascii="游ゴシック" w:eastAsia="游ゴシック" w:hAnsi="游ゴシック"/>
        </w:rPr>
      </w:pPr>
    </w:p>
    <w:sectPr w:rsidR="00C55A58" w:rsidRPr="00F658EF" w:rsidSect="0046592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65B81" w14:textId="77777777" w:rsidR="00610E0D" w:rsidRDefault="00610E0D" w:rsidP="00466E11">
      <w:r>
        <w:separator/>
      </w:r>
    </w:p>
  </w:endnote>
  <w:endnote w:type="continuationSeparator" w:id="0">
    <w:p w14:paraId="09553C8C" w14:textId="77777777" w:rsidR="00610E0D" w:rsidRDefault="00610E0D" w:rsidP="00466E11">
      <w:r>
        <w:continuationSeparator/>
      </w:r>
    </w:p>
  </w:endnote>
  <w:endnote w:type="continuationNotice" w:id="1">
    <w:p w14:paraId="792600A6" w14:textId="77777777" w:rsidR="00610E0D" w:rsidRDefault="00610E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1E753" w14:textId="77777777" w:rsidR="00610E0D" w:rsidRDefault="00610E0D" w:rsidP="00466E11">
      <w:r>
        <w:separator/>
      </w:r>
    </w:p>
  </w:footnote>
  <w:footnote w:type="continuationSeparator" w:id="0">
    <w:p w14:paraId="584ACD21" w14:textId="77777777" w:rsidR="00610E0D" w:rsidRDefault="00610E0D" w:rsidP="00466E11">
      <w:r>
        <w:continuationSeparator/>
      </w:r>
    </w:p>
  </w:footnote>
  <w:footnote w:type="continuationNotice" w:id="1">
    <w:p w14:paraId="16EFC720" w14:textId="77777777" w:rsidR="00610E0D" w:rsidRDefault="00610E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F52"/>
    <w:multiLevelType w:val="hybridMultilevel"/>
    <w:tmpl w:val="7212BA6E"/>
    <w:lvl w:ilvl="0" w:tplc="04090011">
      <w:start w:val="1"/>
      <w:numFmt w:val="decimalEnclosedCircle"/>
      <w:lvlText w:val="%1"/>
      <w:lvlJc w:val="left"/>
      <w:pPr>
        <w:ind w:left="1680" w:hanging="420"/>
      </w:pPr>
    </w:lvl>
    <w:lvl w:ilvl="1" w:tplc="04090017">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 w15:restartNumberingAfterBreak="0">
    <w:nsid w:val="07464239"/>
    <w:multiLevelType w:val="hybridMultilevel"/>
    <w:tmpl w:val="2D98746A"/>
    <w:lvl w:ilvl="0" w:tplc="2C7048E0">
      <w:numFmt w:val="bullet"/>
      <w:lvlText w:val="・"/>
      <w:lvlJc w:val="left"/>
      <w:pPr>
        <w:ind w:left="1489" w:hanging="360"/>
      </w:pPr>
      <w:rPr>
        <w:rFonts w:ascii="ＭＳ ゴシック" w:eastAsia="ＭＳ ゴシック" w:hAnsi="ＭＳ ゴシック" w:cs="ＭＳ ゴシック" w:hint="eastAsia"/>
      </w:rPr>
    </w:lvl>
    <w:lvl w:ilvl="1" w:tplc="0409000B" w:tentative="1">
      <w:start w:val="1"/>
      <w:numFmt w:val="bullet"/>
      <w:lvlText w:val=""/>
      <w:lvlJc w:val="left"/>
      <w:pPr>
        <w:ind w:left="1969" w:hanging="420"/>
      </w:pPr>
      <w:rPr>
        <w:rFonts w:ascii="Wingdings" w:hAnsi="Wingdings" w:hint="default"/>
      </w:rPr>
    </w:lvl>
    <w:lvl w:ilvl="2" w:tplc="0409000D" w:tentative="1">
      <w:start w:val="1"/>
      <w:numFmt w:val="bullet"/>
      <w:lvlText w:val=""/>
      <w:lvlJc w:val="left"/>
      <w:pPr>
        <w:ind w:left="2389" w:hanging="420"/>
      </w:pPr>
      <w:rPr>
        <w:rFonts w:ascii="Wingdings" w:hAnsi="Wingdings" w:hint="default"/>
      </w:rPr>
    </w:lvl>
    <w:lvl w:ilvl="3" w:tplc="04090001" w:tentative="1">
      <w:start w:val="1"/>
      <w:numFmt w:val="bullet"/>
      <w:lvlText w:val=""/>
      <w:lvlJc w:val="left"/>
      <w:pPr>
        <w:ind w:left="2809" w:hanging="420"/>
      </w:pPr>
      <w:rPr>
        <w:rFonts w:ascii="Wingdings" w:hAnsi="Wingdings" w:hint="default"/>
      </w:rPr>
    </w:lvl>
    <w:lvl w:ilvl="4" w:tplc="0409000B" w:tentative="1">
      <w:start w:val="1"/>
      <w:numFmt w:val="bullet"/>
      <w:lvlText w:val=""/>
      <w:lvlJc w:val="left"/>
      <w:pPr>
        <w:ind w:left="3229" w:hanging="420"/>
      </w:pPr>
      <w:rPr>
        <w:rFonts w:ascii="Wingdings" w:hAnsi="Wingdings" w:hint="default"/>
      </w:rPr>
    </w:lvl>
    <w:lvl w:ilvl="5" w:tplc="0409000D" w:tentative="1">
      <w:start w:val="1"/>
      <w:numFmt w:val="bullet"/>
      <w:lvlText w:val=""/>
      <w:lvlJc w:val="left"/>
      <w:pPr>
        <w:ind w:left="3649" w:hanging="420"/>
      </w:pPr>
      <w:rPr>
        <w:rFonts w:ascii="Wingdings" w:hAnsi="Wingdings" w:hint="default"/>
      </w:rPr>
    </w:lvl>
    <w:lvl w:ilvl="6" w:tplc="04090001" w:tentative="1">
      <w:start w:val="1"/>
      <w:numFmt w:val="bullet"/>
      <w:lvlText w:val=""/>
      <w:lvlJc w:val="left"/>
      <w:pPr>
        <w:ind w:left="4069" w:hanging="420"/>
      </w:pPr>
      <w:rPr>
        <w:rFonts w:ascii="Wingdings" w:hAnsi="Wingdings" w:hint="default"/>
      </w:rPr>
    </w:lvl>
    <w:lvl w:ilvl="7" w:tplc="0409000B" w:tentative="1">
      <w:start w:val="1"/>
      <w:numFmt w:val="bullet"/>
      <w:lvlText w:val=""/>
      <w:lvlJc w:val="left"/>
      <w:pPr>
        <w:ind w:left="4489" w:hanging="420"/>
      </w:pPr>
      <w:rPr>
        <w:rFonts w:ascii="Wingdings" w:hAnsi="Wingdings" w:hint="default"/>
      </w:rPr>
    </w:lvl>
    <w:lvl w:ilvl="8" w:tplc="0409000D" w:tentative="1">
      <w:start w:val="1"/>
      <w:numFmt w:val="bullet"/>
      <w:lvlText w:val=""/>
      <w:lvlJc w:val="left"/>
      <w:pPr>
        <w:ind w:left="4909" w:hanging="420"/>
      </w:pPr>
      <w:rPr>
        <w:rFonts w:ascii="Wingdings" w:hAnsi="Wingdings" w:hint="default"/>
      </w:rPr>
    </w:lvl>
  </w:abstractNum>
  <w:abstractNum w:abstractNumId="2" w15:restartNumberingAfterBreak="0">
    <w:nsid w:val="16207B9D"/>
    <w:multiLevelType w:val="hybridMultilevel"/>
    <w:tmpl w:val="55BC76CE"/>
    <w:lvl w:ilvl="0" w:tplc="67F490E4">
      <w:start w:val="1"/>
      <w:numFmt w:val="decimalEnclosedCircle"/>
      <w:lvlText w:val="%1"/>
      <w:lvlJc w:val="left"/>
      <w:pPr>
        <w:ind w:left="1129" w:hanging="420"/>
      </w:p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3" w15:restartNumberingAfterBreak="0">
    <w:nsid w:val="282E2108"/>
    <w:multiLevelType w:val="hybridMultilevel"/>
    <w:tmpl w:val="8758D580"/>
    <w:lvl w:ilvl="0" w:tplc="0E3E9FA2">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1536887"/>
    <w:multiLevelType w:val="hybridMultilevel"/>
    <w:tmpl w:val="62140174"/>
    <w:lvl w:ilvl="0" w:tplc="BF302EE8">
      <w:start w:val="1"/>
      <w:numFmt w:val="bullet"/>
      <w:suff w:val="space"/>
      <w:lvlText w:val=""/>
      <w:lvlJc w:val="left"/>
      <w:pPr>
        <w:ind w:left="1549" w:hanging="420"/>
      </w:pPr>
      <w:rPr>
        <w:rFonts w:ascii="Wingdings" w:hAnsi="Wingdings" w:hint="default"/>
      </w:rPr>
    </w:lvl>
    <w:lvl w:ilvl="1" w:tplc="0409000B" w:tentative="1">
      <w:start w:val="1"/>
      <w:numFmt w:val="bullet"/>
      <w:lvlText w:val=""/>
      <w:lvlJc w:val="left"/>
      <w:pPr>
        <w:ind w:left="1969" w:hanging="420"/>
      </w:pPr>
      <w:rPr>
        <w:rFonts w:ascii="Wingdings" w:hAnsi="Wingdings" w:hint="default"/>
      </w:rPr>
    </w:lvl>
    <w:lvl w:ilvl="2" w:tplc="0409000D" w:tentative="1">
      <w:start w:val="1"/>
      <w:numFmt w:val="bullet"/>
      <w:lvlText w:val=""/>
      <w:lvlJc w:val="left"/>
      <w:pPr>
        <w:ind w:left="2389" w:hanging="420"/>
      </w:pPr>
      <w:rPr>
        <w:rFonts w:ascii="Wingdings" w:hAnsi="Wingdings" w:hint="default"/>
      </w:rPr>
    </w:lvl>
    <w:lvl w:ilvl="3" w:tplc="04090001" w:tentative="1">
      <w:start w:val="1"/>
      <w:numFmt w:val="bullet"/>
      <w:lvlText w:val=""/>
      <w:lvlJc w:val="left"/>
      <w:pPr>
        <w:ind w:left="2809" w:hanging="420"/>
      </w:pPr>
      <w:rPr>
        <w:rFonts w:ascii="Wingdings" w:hAnsi="Wingdings" w:hint="default"/>
      </w:rPr>
    </w:lvl>
    <w:lvl w:ilvl="4" w:tplc="0409000B" w:tentative="1">
      <w:start w:val="1"/>
      <w:numFmt w:val="bullet"/>
      <w:lvlText w:val=""/>
      <w:lvlJc w:val="left"/>
      <w:pPr>
        <w:ind w:left="3229" w:hanging="420"/>
      </w:pPr>
      <w:rPr>
        <w:rFonts w:ascii="Wingdings" w:hAnsi="Wingdings" w:hint="default"/>
      </w:rPr>
    </w:lvl>
    <w:lvl w:ilvl="5" w:tplc="0409000D" w:tentative="1">
      <w:start w:val="1"/>
      <w:numFmt w:val="bullet"/>
      <w:lvlText w:val=""/>
      <w:lvlJc w:val="left"/>
      <w:pPr>
        <w:ind w:left="3649" w:hanging="420"/>
      </w:pPr>
      <w:rPr>
        <w:rFonts w:ascii="Wingdings" w:hAnsi="Wingdings" w:hint="default"/>
      </w:rPr>
    </w:lvl>
    <w:lvl w:ilvl="6" w:tplc="04090001" w:tentative="1">
      <w:start w:val="1"/>
      <w:numFmt w:val="bullet"/>
      <w:lvlText w:val=""/>
      <w:lvlJc w:val="left"/>
      <w:pPr>
        <w:ind w:left="4069" w:hanging="420"/>
      </w:pPr>
      <w:rPr>
        <w:rFonts w:ascii="Wingdings" w:hAnsi="Wingdings" w:hint="default"/>
      </w:rPr>
    </w:lvl>
    <w:lvl w:ilvl="7" w:tplc="0409000B" w:tentative="1">
      <w:start w:val="1"/>
      <w:numFmt w:val="bullet"/>
      <w:lvlText w:val=""/>
      <w:lvlJc w:val="left"/>
      <w:pPr>
        <w:ind w:left="4489" w:hanging="420"/>
      </w:pPr>
      <w:rPr>
        <w:rFonts w:ascii="Wingdings" w:hAnsi="Wingdings" w:hint="default"/>
      </w:rPr>
    </w:lvl>
    <w:lvl w:ilvl="8" w:tplc="0409000D" w:tentative="1">
      <w:start w:val="1"/>
      <w:numFmt w:val="bullet"/>
      <w:lvlText w:val=""/>
      <w:lvlJc w:val="left"/>
      <w:pPr>
        <w:ind w:left="4909" w:hanging="420"/>
      </w:pPr>
      <w:rPr>
        <w:rFonts w:ascii="Wingdings" w:hAnsi="Wingdings" w:hint="default"/>
      </w:rPr>
    </w:lvl>
  </w:abstractNum>
  <w:abstractNum w:abstractNumId="5" w15:restartNumberingAfterBreak="0">
    <w:nsid w:val="333C4A63"/>
    <w:multiLevelType w:val="hybridMultilevel"/>
    <w:tmpl w:val="0510941E"/>
    <w:lvl w:ilvl="0" w:tplc="04090001">
      <w:start w:val="1"/>
      <w:numFmt w:val="bullet"/>
      <w:lvlText w:val=""/>
      <w:lvlJc w:val="left"/>
      <w:pPr>
        <w:ind w:left="1271" w:hanging="420"/>
      </w:pPr>
      <w:rPr>
        <w:rFonts w:ascii="Wingdings" w:hAnsi="Wingdings" w:hint="default"/>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6" w15:restartNumberingAfterBreak="0">
    <w:nsid w:val="61C8031F"/>
    <w:multiLevelType w:val="hybridMultilevel"/>
    <w:tmpl w:val="E99A42B6"/>
    <w:lvl w:ilvl="0" w:tplc="04090011">
      <w:start w:val="1"/>
      <w:numFmt w:val="decimalEnclosedCircle"/>
      <w:lvlText w:val="%1"/>
      <w:lvlJc w:val="left"/>
      <w:pPr>
        <w:ind w:left="1717" w:hanging="440"/>
      </w:pPr>
    </w:lvl>
    <w:lvl w:ilvl="1" w:tplc="04090017" w:tentative="1">
      <w:start w:val="1"/>
      <w:numFmt w:val="aiueoFullWidth"/>
      <w:lvlText w:val="(%2)"/>
      <w:lvlJc w:val="left"/>
      <w:pPr>
        <w:ind w:left="2157" w:hanging="440"/>
      </w:pPr>
    </w:lvl>
    <w:lvl w:ilvl="2" w:tplc="04090011" w:tentative="1">
      <w:start w:val="1"/>
      <w:numFmt w:val="decimalEnclosedCircle"/>
      <w:lvlText w:val="%3"/>
      <w:lvlJc w:val="left"/>
      <w:pPr>
        <w:ind w:left="2597" w:hanging="440"/>
      </w:pPr>
    </w:lvl>
    <w:lvl w:ilvl="3" w:tplc="0409000F" w:tentative="1">
      <w:start w:val="1"/>
      <w:numFmt w:val="decimal"/>
      <w:lvlText w:val="%4."/>
      <w:lvlJc w:val="left"/>
      <w:pPr>
        <w:ind w:left="3037" w:hanging="440"/>
      </w:pPr>
    </w:lvl>
    <w:lvl w:ilvl="4" w:tplc="04090017" w:tentative="1">
      <w:start w:val="1"/>
      <w:numFmt w:val="aiueoFullWidth"/>
      <w:lvlText w:val="(%5)"/>
      <w:lvlJc w:val="left"/>
      <w:pPr>
        <w:ind w:left="3477" w:hanging="440"/>
      </w:pPr>
    </w:lvl>
    <w:lvl w:ilvl="5" w:tplc="04090011" w:tentative="1">
      <w:start w:val="1"/>
      <w:numFmt w:val="decimalEnclosedCircle"/>
      <w:lvlText w:val="%6"/>
      <w:lvlJc w:val="left"/>
      <w:pPr>
        <w:ind w:left="3917" w:hanging="440"/>
      </w:pPr>
    </w:lvl>
    <w:lvl w:ilvl="6" w:tplc="0409000F" w:tentative="1">
      <w:start w:val="1"/>
      <w:numFmt w:val="decimal"/>
      <w:lvlText w:val="%7."/>
      <w:lvlJc w:val="left"/>
      <w:pPr>
        <w:ind w:left="4357" w:hanging="440"/>
      </w:pPr>
    </w:lvl>
    <w:lvl w:ilvl="7" w:tplc="04090017" w:tentative="1">
      <w:start w:val="1"/>
      <w:numFmt w:val="aiueoFullWidth"/>
      <w:lvlText w:val="(%8)"/>
      <w:lvlJc w:val="left"/>
      <w:pPr>
        <w:ind w:left="4797" w:hanging="440"/>
      </w:pPr>
    </w:lvl>
    <w:lvl w:ilvl="8" w:tplc="04090011" w:tentative="1">
      <w:start w:val="1"/>
      <w:numFmt w:val="decimalEnclosedCircle"/>
      <w:lvlText w:val="%9"/>
      <w:lvlJc w:val="left"/>
      <w:pPr>
        <w:ind w:left="5237" w:hanging="440"/>
      </w:pPr>
    </w:lvl>
  </w:abstractNum>
  <w:abstractNum w:abstractNumId="7" w15:restartNumberingAfterBreak="0">
    <w:nsid w:val="62CD268C"/>
    <w:multiLevelType w:val="hybridMultilevel"/>
    <w:tmpl w:val="B4107064"/>
    <w:lvl w:ilvl="0" w:tplc="107471CA">
      <w:numFmt w:val="bullet"/>
      <w:lvlText w:val="・"/>
      <w:lvlJc w:val="left"/>
      <w:pPr>
        <w:ind w:left="1489" w:hanging="360"/>
      </w:pPr>
      <w:rPr>
        <w:rFonts w:ascii="ＭＳ ゴシック" w:eastAsia="ＭＳ ゴシック" w:hAnsi="ＭＳ ゴシック" w:cs="ＭＳ ゴシック" w:hint="eastAsia"/>
      </w:rPr>
    </w:lvl>
    <w:lvl w:ilvl="1" w:tplc="0409000B" w:tentative="1">
      <w:start w:val="1"/>
      <w:numFmt w:val="bullet"/>
      <w:lvlText w:val=""/>
      <w:lvlJc w:val="left"/>
      <w:pPr>
        <w:ind w:left="1969" w:hanging="420"/>
      </w:pPr>
      <w:rPr>
        <w:rFonts w:ascii="Wingdings" w:hAnsi="Wingdings" w:hint="default"/>
      </w:rPr>
    </w:lvl>
    <w:lvl w:ilvl="2" w:tplc="0409000D" w:tentative="1">
      <w:start w:val="1"/>
      <w:numFmt w:val="bullet"/>
      <w:lvlText w:val=""/>
      <w:lvlJc w:val="left"/>
      <w:pPr>
        <w:ind w:left="2389" w:hanging="420"/>
      </w:pPr>
      <w:rPr>
        <w:rFonts w:ascii="Wingdings" w:hAnsi="Wingdings" w:hint="default"/>
      </w:rPr>
    </w:lvl>
    <w:lvl w:ilvl="3" w:tplc="04090001" w:tentative="1">
      <w:start w:val="1"/>
      <w:numFmt w:val="bullet"/>
      <w:lvlText w:val=""/>
      <w:lvlJc w:val="left"/>
      <w:pPr>
        <w:ind w:left="2809" w:hanging="420"/>
      </w:pPr>
      <w:rPr>
        <w:rFonts w:ascii="Wingdings" w:hAnsi="Wingdings" w:hint="default"/>
      </w:rPr>
    </w:lvl>
    <w:lvl w:ilvl="4" w:tplc="0409000B" w:tentative="1">
      <w:start w:val="1"/>
      <w:numFmt w:val="bullet"/>
      <w:lvlText w:val=""/>
      <w:lvlJc w:val="left"/>
      <w:pPr>
        <w:ind w:left="3229" w:hanging="420"/>
      </w:pPr>
      <w:rPr>
        <w:rFonts w:ascii="Wingdings" w:hAnsi="Wingdings" w:hint="default"/>
      </w:rPr>
    </w:lvl>
    <w:lvl w:ilvl="5" w:tplc="0409000D" w:tentative="1">
      <w:start w:val="1"/>
      <w:numFmt w:val="bullet"/>
      <w:lvlText w:val=""/>
      <w:lvlJc w:val="left"/>
      <w:pPr>
        <w:ind w:left="3649" w:hanging="420"/>
      </w:pPr>
      <w:rPr>
        <w:rFonts w:ascii="Wingdings" w:hAnsi="Wingdings" w:hint="default"/>
      </w:rPr>
    </w:lvl>
    <w:lvl w:ilvl="6" w:tplc="04090001" w:tentative="1">
      <w:start w:val="1"/>
      <w:numFmt w:val="bullet"/>
      <w:lvlText w:val=""/>
      <w:lvlJc w:val="left"/>
      <w:pPr>
        <w:ind w:left="4069" w:hanging="420"/>
      </w:pPr>
      <w:rPr>
        <w:rFonts w:ascii="Wingdings" w:hAnsi="Wingdings" w:hint="default"/>
      </w:rPr>
    </w:lvl>
    <w:lvl w:ilvl="7" w:tplc="0409000B" w:tentative="1">
      <w:start w:val="1"/>
      <w:numFmt w:val="bullet"/>
      <w:lvlText w:val=""/>
      <w:lvlJc w:val="left"/>
      <w:pPr>
        <w:ind w:left="4489" w:hanging="420"/>
      </w:pPr>
      <w:rPr>
        <w:rFonts w:ascii="Wingdings" w:hAnsi="Wingdings" w:hint="default"/>
      </w:rPr>
    </w:lvl>
    <w:lvl w:ilvl="8" w:tplc="0409000D" w:tentative="1">
      <w:start w:val="1"/>
      <w:numFmt w:val="bullet"/>
      <w:lvlText w:val=""/>
      <w:lvlJc w:val="left"/>
      <w:pPr>
        <w:ind w:left="4909" w:hanging="420"/>
      </w:pPr>
      <w:rPr>
        <w:rFonts w:ascii="Wingdings" w:hAnsi="Wingdings" w:hint="default"/>
      </w:rPr>
    </w:lvl>
  </w:abstractNum>
  <w:abstractNum w:abstractNumId="8" w15:restartNumberingAfterBreak="0">
    <w:nsid w:val="64F00FA6"/>
    <w:multiLevelType w:val="hybridMultilevel"/>
    <w:tmpl w:val="245C6AA4"/>
    <w:lvl w:ilvl="0" w:tplc="0DD2A71A">
      <w:numFmt w:val="bullet"/>
      <w:lvlText w:val="・"/>
      <w:lvlJc w:val="left"/>
      <w:pPr>
        <w:ind w:left="1489" w:hanging="360"/>
      </w:pPr>
      <w:rPr>
        <w:rFonts w:ascii="ＭＳ ゴシック" w:eastAsia="ＭＳ ゴシック" w:hAnsi="ＭＳ ゴシック" w:cs="ＭＳ ゴシック" w:hint="eastAsia"/>
      </w:rPr>
    </w:lvl>
    <w:lvl w:ilvl="1" w:tplc="0409000B" w:tentative="1">
      <w:start w:val="1"/>
      <w:numFmt w:val="bullet"/>
      <w:lvlText w:val=""/>
      <w:lvlJc w:val="left"/>
      <w:pPr>
        <w:ind w:left="1969" w:hanging="420"/>
      </w:pPr>
      <w:rPr>
        <w:rFonts w:ascii="Wingdings" w:hAnsi="Wingdings" w:hint="default"/>
      </w:rPr>
    </w:lvl>
    <w:lvl w:ilvl="2" w:tplc="0409000D" w:tentative="1">
      <w:start w:val="1"/>
      <w:numFmt w:val="bullet"/>
      <w:lvlText w:val=""/>
      <w:lvlJc w:val="left"/>
      <w:pPr>
        <w:ind w:left="2389" w:hanging="420"/>
      </w:pPr>
      <w:rPr>
        <w:rFonts w:ascii="Wingdings" w:hAnsi="Wingdings" w:hint="default"/>
      </w:rPr>
    </w:lvl>
    <w:lvl w:ilvl="3" w:tplc="04090001" w:tentative="1">
      <w:start w:val="1"/>
      <w:numFmt w:val="bullet"/>
      <w:lvlText w:val=""/>
      <w:lvlJc w:val="left"/>
      <w:pPr>
        <w:ind w:left="2809" w:hanging="420"/>
      </w:pPr>
      <w:rPr>
        <w:rFonts w:ascii="Wingdings" w:hAnsi="Wingdings" w:hint="default"/>
      </w:rPr>
    </w:lvl>
    <w:lvl w:ilvl="4" w:tplc="0409000B" w:tentative="1">
      <w:start w:val="1"/>
      <w:numFmt w:val="bullet"/>
      <w:lvlText w:val=""/>
      <w:lvlJc w:val="left"/>
      <w:pPr>
        <w:ind w:left="3229" w:hanging="420"/>
      </w:pPr>
      <w:rPr>
        <w:rFonts w:ascii="Wingdings" w:hAnsi="Wingdings" w:hint="default"/>
      </w:rPr>
    </w:lvl>
    <w:lvl w:ilvl="5" w:tplc="0409000D" w:tentative="1">
      <w:start w:val="1"/>
      <w:numFmt w:val="bullet"/>
      <w:lvlText w:val=""/>
      <w:lvlJc w:val="left"/>
      <w:pPr>
        <w:ind w:left="3649" w:hanging="420"/>
      </w:pPr>
      <w:rPr>
        <w:rFonts w:ascii="Wingdings" w:hAnsi="Wingdings" w:hint="default"/>
      </w:rPr>
    </w:lvl>
    <w:lvl w:ilvl="6" w:tplc="04090001" w:tentative="1">
      <w:start w:val="1"/>
      <w:numFmt w:val="bullet"/>
      <w:lvlText w:val=""/>
      <w:lvlJc w:val="left"/>
      <w:pPr>
        <w:ind w:left="4069" w:hanging="420"/>
      </w:pPr>
      <w:rPr>
        <w:rFonts w:ascii="Wingdings" w:hAnsi="Wingdings" w:hint="default"/>
      </w:rPr>
    </w:lvl>
    <w:lvl w:ilvl="7" w:tplc="0409000B" w:tentative="1">
      <w:start w:val="1"/>
      <w:numFmt w:val="bullet"/>
      <w:lvlText w:val=""/>
      <w:lvlJc w:val="left"/>
      <w:pPr>
        <w:ind w:left="4489" w:hanging="420"/>
      </w:pPr>
      <w:rPr>
        <w:rFonts w:ascii="Wingdings" w:hAnsi="Wingdings" w:hint="default"/>
      </w:rPr>
    </w:lvl>
    <w:lvl w:ilvl="8" w:tplc="0409000D" w:tentative="1">
      <w:start w:val="1"/>
      <w:numFmt w:val="bullet"/>
      <w:lvlText w:val=""/>
      <w:lvlJc w:val="left"/>
      <w:pPr>
        <w:ind w:left="4909" w:hanging="420"/>
      </w:pPr>
      <w:rPr>
        <w:rFonts w:ascii="Wingdings" w:hAnsi="Wingdings" w:hint="default"/>
      </w:rPr>
    </w:lvl>
  </w:abstractNum>
  <w:abstractNum w:abstractNumId="9" w15:restartNumberingAfterBreak="0">
    <w:nsid w:val="6D3E2C99"/>
    <w:multiLevelType w:val="hybridMultilevel"/>
    <w:tmpl w:val="D4DA6646"/>
    <w:lvl w:ilvl="0" w:tplc="5130326E">
      <w:start w:val="1"/>
      <w:numFmt w:val="bullet"/>
      <w:suff w:val="space"/>
      <w:lvlText w:val=""/>
      <w:lvlJc w:val="left"/>
      <w:pPr>
        <w:ind w:left="1549" w:hanging="420"/>
      </w:pPr>
      <w:rPr>
        <w:rFonts w:ascii="Wingdings" w:hAnsi="Wingdings" w:hint="default"/>
      </w:rPr>
    </w:lvl>
    <w:lvl w:ilvl="1" w:tplc="0409000B" w:tentative="1">
      <w:start w:val="1"/>
      <w:numFmt w:val="bullet"/>
      <w:lvlText w:val=""/>
      <w:lvlJc w:val="left"/>
      <w:pPr>
        <w:ind w:left="1969" w:hanging="420"/>
      </w:pPr>
      <w:rPr>
        <w:rFonts w:ascii="Wingdings" w:hAnsi="Wingdings" w:hint="default"/>
      </w:rPr>
    </w:lvl>
    <w:lvl w:ilvl="2" w:tplc="0409000D" w:tentative="1">
      <w:start w:val="1"/>
      <w:numFmt w:val="bullet"/>
      <w:lvlText w:val=""/>
      <w:lvlJc w:val="left"/>
      <w:pPr>
        <w:ind w:left="2389" w:hanging="420"/>
      </w:pPr>
      <w:rPr>
        <w:rFonts w:ascii="Wingdings" w:hAnsi="Wingdings" w:hint="default"/>
      </w:rPr>
    </w:lvl>
    <w:lvl w:ilvl="3" w:tplc="04090001" w:tentative="1">
      <w:start w:val="1"/>
      <w:numFmt w:val="bullet"/>
      <w:lvlText w:val=""/>
      <w:lvlJc w:val="left"/>
      <w:pPr>
        <w:ind w:left="2809" w:hanging="420"/>
      </w:pPr>
      <w:rPr>
        <w:rFonts w:ascii="Wingdings" w:hAnsi="Wingdings" w:hint="default"/>
      </w:rPr>
    </w:lvl>
    <w:lvl w:ilvl="4" w:tplc="0409000B" w:tentative="1">
      <w:start w:val="1"/>
      <w:numFmt w:val="bullet"/>
      <w:lvlText w:val=""/>
      <w:lvlJc w:val="left"/>
      <w:pPr>
        <w:ind w:left="3229" w:hanging="420"/>
      </w:pPr>
      <w:rPr>
        <w:rFonts w:ascii="Wingdings" w:hAnsi="Wingdings" w:hint="default"/>
      </w:rPr>
    </w:lvl>
    <w:lvl w:ilvl="5" w:tplc="0409000D" w:tentative="1">
      <w:start w:val="1"/>
      <w:numFmt w:val="bullet"/>
      <w:lvlText w:val=""/>
      <w:lvlJc w:val="left"/>
      <w:pPr>
        <w:ind w:left="3649" w:hanging="420"/>
      </w:pPr>
      <w:rPr>
        <w:rFonts w:ascii="Wingdings" w:hAnsi="Wingdings" w:hint="default"/>
      </w:rPr>
    </w:lvl>
    <w:lvl w:ilvl="6" w:tplc="04090001" w:tentative="1">
      <w:start w:val="1"/>
      <w:numFmt w:val="bullet"/>
      <w:lvlText w:val=""/>
      <w:lvlJc w:val="left"/>
      <w:pPr>
        <w:ind w:left="4069" w:hanging="420"/>
      </w:pPr>
      <w:rPr>
        <w:rFonts w:ascii="Wingdings" w:hAnsi="Wingdings" w:hint="default"/>
      </w:rPr>
    </w:lvl>
    <w:lvl w:ilvl="7" w:tplc="0409000B" w:tentative="1">
      <w:start w:val="1"/>
      <w:numFmt w:val="bullet"/>
      <w:lvlText w:val=""/>
      <w:lvlJc w:val="left"/>
      <w:pPr>
        <w:ind w:left="4489" w:hanging="420"/>
      </w:pPr>
      <w:rPr>
        <w:rFonts w:ascii="Wingdings" w:hAnsi="Wingdings" w:hint="default"/>
      </w:rPr>
    </w:lvl>
    <w:lvl w:ilvl="8" w:tplc="0409000D" w:tentative="1">
      <w:start w:val="1"/>
      <w:numFmt w:val="bullet"/>
      <w:lvlText w:val=""/>
      <w:lvlJc w:val="left"/>
      <w:pPr>
        <w:ind w:left="4909" w:hanging="420"/>
      </w:pPr>
      <w:rPr>
        <w:rFonts w:ascii="Wingdings" w:hAnsi="Wingdings" w:hint="default"/>
      </w:rPr>
    </w:lvl>
  </w:abstractNum>
  <w:abstractNum w:abstractNumId="10" w15:restartNumberingAfterBreak="0">
    <w:nsid w:val="7F203D92"/>
    <w:multiLevelType w:val="hybridMultilevel"/>
    <w:tmpl w:val="3D9610E8"/>
    <w:lvl w:ilvl="0" w:tplc="20DABE9C">
      <w:start w:val="1"/>
      <w:numFmt w:val="bullet"/>
      <w:suff w:val="space"/>
      <w:lvlText w:val=""/>
      <w:lvlJc w:val="left"/>
      <w:pPr>
        <w:ind w:left="1549" w:hanging="420"/>
      </w:pPr>
      <w:rPr>
        <w:rFonts w:ascii="Wingdings" w:hAnsi="Wingdings" w:hint="default"/>
      </w:rPr>
    </w:lvl>
    <w:lvl w:ilvl="1" w:tplc="0409000B" w:tentative="1">
      <w:start w:val="1"/>
      <w:numFmt w:val="bullet"/>
      <w:lvlText w:val=""/>
      <w:lvlJc w:val="left"/>
      <w:pPr>
        <w:ind w:left="1969" w:hanging="420"/>
      </w:pPr>
      <w:rPr>
        <w:rFonts w:ascii="Wingdings" w:hAnsi="Wingdings" w:hint="default"/>
      </w:rPr>
    </w:lvl>
    <w:lvl w:ilvl="2" w:tplc="0409000D" w:tentative="1">
      <w:start w:val="1"/>
      <w:numFmt w:val="bullet"/>
      <w:lvlText w:val=""/>
      <w:lvlJc w:val="left"/>
      <w:pPr>
        <w:ind w:left="2389" w:hanging="420"/>
      </w:pPr>
      <w:rPr>
        <w:rFonts w:ascii="Wingdings" w:hAnsi="Wingdings" w:hint="default"/>
      </w:rPr>
    </w:lvl>
    <w:lvl w:ilvl="3" w:tplc="04090001" w:tentative="1">
      <w:start w:val="1"/>
      <w:numFmt w:val="bullet"/>
      <w:lvlText w:val=""/>
      <w:lvlJc w:val="left"/>
      <w:pPr>
        <w:ind w:left="2809" w:hanging="420"/>
      </w:pPr>
      <w:rPr>
        <w:rFonts w:ascii="Wingdings" w:hAnsi="Wingdings" w:hint="default"/>
      </w:rPr>
    </w:lvl>
    <w:lvl w:ilvl="4" w:tplc="0409000B" w:tentative="1">
      <w:start w:val="1"/>
      <w:numFmt w:val="bullet"/>
      <w:lvlText w:val=""/>
      <w:lvlJc w:val="left"/>
      <w:pPr>
        <w:ind w:left="3229" w:hanging="420"/>
      </w:pPr>
      <w:rPr>
        <w:rFonts w:ascii="Wingdings" w:hAnsi="Wingdings" w:hint="default"/>
      </w:rPr>
    </w:lvl>
    <w:lvl w:ilvl="5" w:tplc="0409000D" w:tentative="1">
      <w:start w:val="1"/>
      <w:numFmt w:val="bullet"/>
      <w:lvlText w:val=""/>
      <w:lvlJc w:val="left"/>
      <w:pPr>
        <w:ind w:left="3649" w:hanging="420"/>
      </w:pPr>
      <w:rPr>
        <w:rFonts w:ascii="Wingdings" w:hAnsi="Wingdings" w:hint="default"/>
      </w:rPr>
    </w:lvl>
    <w:lvl w:ilvl="6" w:tplc="04090001" w:tentative="1">
      <w:start w:val="1"/>
      <w:numFmt w:val="bullet"/>
      <w:lvlText w:val=""/>
      <w:lvlJc w:val="left"/>
      <w:pPr>
        <w:ind w:left="4069" w:hanging="420"/>
      </w:pPr>
      <w:rPr>
        <w:rFonts w:ascii="Wingdings" w:hAnsi="Wingdings" w:hint="default"/>
      </w:rPr>
    </w:lvl>
    <w:lvl w:ilvl="7" w:tplc="0409000B" w:tentative="1">
      <w:start w:val="1"/>
      <w:numFmt w:val="bullet"/>
      <w:lvlText w:val=""/>
      <w:lvlJc w:val="left"/>
      <w:pPr>
        <w:ind w:left="4489" w:hanging="420"/>
      </w:pPr>
      <w:rPr>
        <w:rFonts w:ascii="Wingdings" w:hAnsi="Wingdings" w:hint="default"/>
      </w:rPr>
    </w:lvl>
    <w:lvl w:ilvl="8" w:tplc="0409000D" w:tentative="1">
      <w:start w:val="1"/>
      <w:numFmt w:val="bullet"/>
      <w:lvlText w:val=""/>
      <w:lvlJc w:val="left"/>
      <w:pPr>
        <w:ind w:left="4909" w:hanging="420"/>
      </w:pPr>
      <w:rPr>
        <w:rFonts w:ascii="Wingdings" w:hAnsi="Wingdings" w:hint="default"/>
      </w:rPr>
    </w:lvl>
  </w:abstractNum>
  <w:abstractNum w:abstractNumId="11" w15:restartNumberingAfterBreak="0">
    <w:nsid w:val="7F5D5B4F"/>
    <w:multiLevelType w:val="hybridMultilevel"/>
    <w:tmpl w:val="C3A07714"/>
    <w:lvl w:ilvl="0" w:tplc="19D452E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CED2FA60">
      <w:start w:val="1"/>
      <w:numFmt w:val="decimal"/>
      <w:lvlText w:val="(%3)"/>
      <w:lvlJc w:val="left"/>
      <w:pPr>
        <w:ind w:left="1260" w:hanging="420"/>
      </w:pPr>
      <w:rPr>
        <w:rFonts w:asciiTheme="majorEastAsia" w:eastAsiaTheme="majorEastAsia" w:hAnsiTheme="majorEastAsia"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38937601">
    <w:abstractNumId w:val="3"/>
  </w:num>
  <w:num w:numId="2" w16cid:durableId="1534078540">
    <w:abstractNumId w:val="2"/>
  </w:num>
  <w:num w:numId="3" w16cid:durableId="1950694861">
    <w:abstractNumId w:val="11"/>
  </w:num>
  <w:num w:numId="4" w16cid:durableId="1574779757">
    <w:abstractNumId w:val="0"/>
  </w:num>
  <w:num w:numId="5" w16cid:durableId="1437561367">
    <w:abstractNumId w:val="5"/>
  </w:num>
  <w:num w:numId="6" w16cid:durableId="1836605555">
    <w:abstractNumId w:val="10"/>
  </w:num>
  <w:num w:numId="7" w16cid:durableId="1826701559">
    <w:abstractNumId w:val="7"/>
  </w:num>
  <w:num w:numId="8" w16cid:durableId="1573732028">
    <w:abstractNumId w:val="9"/>
  </w:num>
  <w:num w:numId="9" w16cid:durableId="1543203567">
    <w:abstractNumId w:val="1"/>
  </w:num>
  <w:num w:numId="10" w16cid:durableId="1588465136">
    <w:abstractNumId w:val="4"/>
  </w:num>
  <w:num w:numId="11" w16cid:durableId="1256791764">
    <w:abstractNumId w:val="8"/>
  </w:num>
  <w:num w:numId="12" w16cid:durableId="17780210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E11"/>
    <w:rsid w:val="00015B12"/>
    <w:rsid w:val="00027DDB"/>
    <w:rsid w:val="00035010"/>
    <w:rsid w:val="00040997"/>
    <w:rsid w:val="00044A83"/>
    <w:rsid w:val="00046977"/>
    <w:rsid w:val="000562DC"/>
    <w:rsid w:val="00060565"/>
    <w:rsid w:val="0006516D"/>
    <w:rsid w:val="0007236D"/>
    <w:rsid w:val="00073A34"/>
    <w:rsid w:val="00090F88"/>
    <w:rsid w:val="00091F30"/>
    <w:rsid w:val="00094247"/>
    <w:rsid w:val="000A61C3"/>
    <w:rsid w:val="000B43CE"/>
    <w:rsid w:val="000C2A43"/>
    <w:rsid w:val="000C4B20"/>
    <w:rsid w:val="000C59CC"/>
    <w:rsid w:val="000E6A12"/>
    <w:rsid w:val="000F2042"/>
    <w:rsid w:val="00115063"/>
    <w:rsid w:val="00116399"/>
    <w:rsid w:val="0012426E"/>
    <w:rsid w:val="00137A01"/>
    <w:rsid w:val="00143277"/>
    <w:rsid w:val="0014784D"/>
    <w:rsid w:val="00167670"/>
    <w:rsid w:val="00170F90"/>
    <w:rsid w:val="00185A85"/>
    <w:rsid w:val="00186EE8"/>
    <w:rsid w:val="0019423A"/>
    <w:rsid w:val="00194729"/>
    <w:rsid w:val="001A3B58"/>
    <w:rsid w:val="001B2A1D"/>
    <w:rsid w:val="001C2B25"/>
    <w:rsid w:val="001E7BAF"/>
    <w:rsid w:val="001F2A89"/>
    <w:rsid w:val="00202A94"/>
    <w:rsid w:val="00203CB1"/>
    <w:rsid w:val="0021760A"/>
    <w:rsid w:val="00236117"/>
    <w:rsid w:val="00243777"/>
    <w:rsid w:val="00245599"/>
    <w:rsid w:val="00251E52"/>
    <w:rsid w:val="00255DA1"/>
    <w:rsid w:val="00265842"/>
    <w:rsid w:val="00270629"/>
    <w:rsid w:val="00280088"/>
    <w:rsid w:val="0028404B"/>
    <w:rsid w:val="002D16A1"/>
    <w:rsid w:val="002D34AA"/>
    <w:rsid w:val="002F2D6B"/>
    <w:rsid w:val="002F530B"/>
    <w:rsid w:val="002F60FE"/>
    <w:rsid w:val="002F6526"/>
    <w:rsid w:val="002F7E1A"/>
    <w:rsid w:val="003002C5"/>
    <w:rsid w:val="0031202C"/>
    <w:rsid w:val="00327243"/>
    <w:rsid w:val="00327BC9"/>
    <w:rsid w:val="00333A11"/>
    <w:rsid w:val="003426D4"/>
    <w:rsid w:val="003443AC"/>
    <w:rsid w:val="00346D3A"/>
    <w:rsid w:val="00354997"/>
    <w:rsid w:val="00362B36"/>
    <w:rsid w:val="003B7EF6"/>
    <w:rsid w:val="003C1EF0"/>
    <w:rsid w:val="003D18E7"/>
    <w:rsid w:val="00403418"/>
    <w:rsid w:val="0041036B"/>
    <w:rsid w:val="004126D7"/>
    <w:rsid w:val="00422B36"/>
    <w:rsid w:val="00422F00"/>
    <w:rsid w:val="00433A32"/>
    <w:rsid w:val="00435BE2"/>
    <w:rsid w:val="00446164"/>
    <w:rsid w:val="00451BD1"/>
    <w:rsid w:val="00455CF2"/>
    <w:rsid w:val="0046002A"/>
    <w:rsid w:val="0046327E"/>
    <w:rsid w:val="0046592E"/>
    <w:rsid w:val="00466E11"/>
    <w:rsid w:val="00485246"/>
    <w:rsid w:val="004A2999"/>
    <w:rsid w:val="004B196D"/>
    <w:rsid w:val="004B377C"/>
    <w:rsid w:val="004C4705"/>
    <w:rsid w:val="004D6FC8"/>
    <w:rsid w:val="00531452"/>
    <w:rsid w:val="00534551"/>
    <w:rsid w:val="00534900"/>
    <w:rsid w:val="0054161C"/>
    <w:rsid w:val="00582EE2"/>
    <w:rsid w:val="00583119"/>
    <w:rsid w:val="00583F10"/>
    <w:rsid w:val="00585B7E"/>
    <w:rsid w:val="0059318F"/>
    <w:rsid w:val="00594D66"/>
    <w:rsid w:val="005A6B21"/>
    <w:rsid w:val="005C56C8"/>
    <w:rsid w:val="005C5D35"/>
    <w:rsid w:val="00605522"/>
    <w:rsid w:val="00610E0D"/>
    <w:rsid w:val="006153A8"/>
    <w:rsid w:val="00623B9F"/>
    <w:rsid w:val="0064445B"/>
    <w:rsid w:val="00661B63"/>
    <w:rsid w:val="0066502F"/>
    <w:rsid w:val="0066764A"/>
    <w:rsid w:val="00683405"/>
    <w:rsid w:val="006946FC"/>
    <w:rsid w:val="006B0339"/>
    <w:rsid w:val="006B37D2"/>
    <w:rsid w:val="006C07B1"/>
    <w:rsid w:val="006C522F"/>
    <w:rsid w:val="006E0AF0"/>
    <w:rsid w:val="006E544C"/>
    <w:rsid w:val="007163BE"/>
    <w:rsid w:val="00726727"/>
    <w:rsid w:val="00733086"/>
    <w:rsid w:val="007373DB"/>
    <w:rsid w:val="00740B28"/>
    <w:rsid w:val="00753797"/>
    <w:rsid w:val="007579ED"/>
    <w:rsid w:val="007621AF"/>
    <w:rsid w:val="007623BF"/>
    <w:rsid w:val="00770F6C"/>
    <w:rsid w:val="00780267"/>
    <w:rsid w:val="00794613"/>
    <w:rsid w:val="007957C6"/>
    <w:rsid w:val="007958B3"/>
    <w:rsid w:val="007A380B"/>
    <w:rsid w:val="007A4982"/>
    <w:rsid w:val="007A654A"/>
    <w:rsid w:val="007B2668"/>
    <w:rsid w:val="007E2A59"/>
    <w:rsid w:val="008117A5"/>
    <w:rsid w:val="008118C2"/>
    <w:rsid w:val="00827FC5"/>
    <w:rsid w:val="00846483"/>
    <w:rsid w:val="00851F25"/>
    <w:rsid w:val="00854453"/>
    <w:rsid w:val="0086428B"/>
    <w:rsid w:val="00884782"/>
    <w:rsid w:val="008848DA"/>
    <w:rsid w:val="00887283"/>
    <w:rsid w:val="00896211"/>
    <w:rsid w:val="008B0CE9"/>
    <w:rsid w:val="008C29FC"/>
    <w:rsid w:val="008C3B77"/>
    <w:rsid w:val="008D2126"/>
    <w:rsid w:val="008D4C12"/>
    <w:rsid w:val="008D6188"/>
    <w:rsid w:val="008F7079"/>
    <w:rsid w:val="00904902"/>
    <w:rsid w:val="0091569B"/>
    <w:rsid w:val="009339AA"/>
    <w:rsid w:val="00934EDE"/>
    <w:rsid w:val="00940B32"/>
    <w:rsid w:val="00940C20"/>
    <w:rsid w:val="00942C88"/>
    <w:rsid w:val="009514AE"/>
    <w:rsid w:val="0095294E"/>
    <w:rsid w:val="009549DE"/>
    <w:rsid w:val="009673C3"/>
    <w:rsid w:val="009757EB"/>
    <w:rsid w:val="009926D7"/>
    <w:rsid w:val="00993B0F"/>
    <w:rsid w:val="009A1AC8"/>
    <w:rsid w:val="009C29F7"/>
    <w:rsid w:val="009D5269"/>
    <w:rsid w:val="009E39AA"/>
    <w:rsid w:val="009E45FA"/>
    <w:rsid w:val="009F2D3B"/>
    <w:rsid w:val="009F2E8F"/>
    <w:rsid w:val="009F729E"/>
    <w:rsid w:val="009F7755"/>
    <w:rsid w:val="009F7EAC"/>
    <w:rsid w:val="00A04EB9"/>
    <w:rsid w:val="00A138DE"/>
    <w:rsid w:val="00A23ED8"/>
    <w:rsid w:val="00A42EB4"/>
    <w:rsid w:val="00A621FA"/>
    <w:rsid w:val="00A62E4B"/>
    <w:rsid w:val="00A70492"/>
    <w:rsid w:val="00A75428"/>
    <w:rsid w:val="00A76AA2"/>
    <w:rsid w:val="00A77607"/>
    <w:rsid w:val="00A8252F"/>
    <w:rsid w:val="00A91321"/>
    <w:rsid w:val="00A91C21"/>
    <w:rsid w:val="00A944EB"/>
    <w:rsid w:val="00AA74F8"/>
    <w:rsid w:val="00AB21E6"/>
    <w:rsid w:val="00AB64A0"/>
    <w:rsid w:val="00AD02CB"/>
    <w:rsid w:val="00AD5BDC"/>
    <w:rsid w:val="00AE0198"/>
    <w:rsid w:val="00AF6A4D"/>
    <w:rsid w:val="00B006BB"/>
    <w:rsid w:val="00B01856"/>
    <w:rsid w:val="00B02856"/>
    <w:rsid w:val="00B04BB2"/>
    <w:rsid w:val="00B2658E"/>
    <w:rsid w:val="00B27378"/>
    <w:rsid w:val="00B345A8"/>
    <w:rsid w:val="00B4351B"/>
    <w:rsid w:val="00B666F7"/>
    <w:rsid w:val="00B908C3"/>
    <w:rsid w:val="00B97419"/>
    <w:rsid w:val="00B97C62"/>
    <w:rsid w:val="00BA17AC"/>
    <w:rsid w:val="00BA486B"/>
    <w:rsid w:val="00BB425F"/>
    <w:rsid w:val="00BB4D3F"/>
    <w:rsid w:val="00BC0E33"/>
    <w:rsid w:val="00BD09C5"/>
    <w:rsid w:val="00BE4394"/>
    <w:rsid w:val="00BF04B2"/>
    <w:rsid w:val="00BF0FFD"/>
    <w:rsid w:val="00C0281A"/>
    <w:rsid w:val="00C207D6"/>
    <w:rsid w:val="00C37269"/>
    <w:rsid w:val="00C55A58"/>
    <w:rsid w:val="00C62FD5"/>
    <w:rsid w:val="00C63591"/>
    <w:rsid w:val="00C67876"/>
    <w:rsid w:val="00C916DF"/>
    <w:rsid w:val="00CA23BD"/>
    <w:rsid w:val="00CB218D"/>
    <w:rsid w:val="00CC41F0"/>
    <w:rsid w:val="00CD1899"/>
    <w:rsid w:val="00CD2EDD"/>
    <w:rsid w:val="00CF6DD4"/>
    <w:rsid w:val="00D05FE5"/>
    <w:rsid w:val="00D07EEE"/>
    <w:rsid w:val="00D100DF"/>
    <w:rsid w:val="00D141D8"/>
    <w:rsid w:val="00D212F6"/>
    <w:rsid w:val="00D252D7"/>
    <w:rsid w:val="00D312B0"/>
    <w:rsid w:val="00D419A6"/>
    <w:rsid w:val="00D43930"/>
    <w:rsid w:val="00D46793"/>
    <w:rsid w:val="00D5136B"/>
    <w:rsid w:val="00D5760B"/>
    <w:rsid w:val="00D62E21"/>
    <w:rsid w:val="00D74C40"/>
    <w:rsid w:val="00D85024"/>
    <w:rsid w:val="00D92D12"/>
    <w:rsid w:val="00DA7B47"/>
    <w:rsid w:val="00DB4F87"/>
    <w:rsid w:val="00DD7133"/>
    <w:rsid w:val="00DE3177"/>
    <w:rsid w:val="00DE624C"/>
    <w:rsid w:val="00DF1190"/>
    <w:rsid w:val="00E109D6"/>
    <w:rsid w:val="00E11067"/>
    <w:rsid w:val="00E12D1A"/>
    <w:rsid w:val="00E1617E"/>
    <w:rsid w:val="00E165AB"/>
    <w:rsid w:val="00E30EE8"/>
    <w:rsid w:val="00E54430"/>
    <w:rsid w:val="00E56213"/>
    <w:rsid w:val="00E600E0"/>
    <w:rsid w:val="00EA4118"/>
    <w:rsid w:val="00EB19E1"/>
    <w:rsid w:val="00EB22DD"/>
    <w:rsid w:val="00ED0F7B"/>
    <w:rsid w:val="00ED16A9"/>
    <w:rsid w:val="00ED7CC7"/>
    <w:rsid w:val="00EE1129"/>
    <w:rsid w:val="00EE2113"/>
    <w:rsid w:val="00EE283B"/>
    <w:rsid w:val="00F01F8F"/>
    <w:rsid w:val="00F02B36"/>
    <w:rsid w:val="00F378F9"/>
    <w:rsid w:val="00F4650E"/>
    <w:rsid w:val="00F55AEB"/>
    <w:rsid w:val="00F658EF"/>
    <w:rsid w:val="00F73794"/>
    <w:rsid w:val="00F76D41"/>
    <w:rsid w:val="00F85E0D"/>
    <w:rsid w:val="00F94427"/>
    <w:rsid w:val="00F95920"/>
    <w:rsid w:val="00FB1A5F"/>
    <w:rsid w:val="00FB34A0"/>
    <w:rsid w:val="00FC0CB4"/>
    <w:rsid w:val="00FC1649"/>
    <w:rsid w:val="00FC2BE0"/>
    <w:rsid w:val="00FD0C0D"/>
    <w:rsid w:val="00FD20EF"/>
    <w:rsid w:val="00FD3933"/>
    <w:rsid w:val="00FF1724"/>
    <w:rsid w:val="042BDB2E"/>
    <w:rsid w:val="37B601D2"/>
    <w:rsid w:val="38B0C1FF"/>
    <w:rsid w:val="46E45F2B"/>
    <w:rsid w:val="47C029D5"/>
    <w:rsid w:val="4A06F9D6"/>
    <w:rsid w:val="4ACBFAE1"/>
    <w:rsid w:val="4FC6F0D9"/>
    <w:rsid w:val="520A2132"/>
    <w:rsid w:val="525EAD10"/>
    <w:rsid w:val="5A3A113D"/>
    <w:rsid w:val="5D71B1FF"/>
    <w:rsid w:val="611CDF6E"/>
    <w:rsid w:val="717C4A23"/>
    <w:rsid w:val="79499E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74E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4EDE"/>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6E11"/>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466E11"/>
  </w:style>
  <w:style w:type="paragraph" w:styleId="a5">
    <w:name w:val="footer"/>
    <w:basedOn w:val="a"/>
    <w:link w:val="a6"/>
    <w:uiPriority w:val="99"/>
    <w:unhideWhenUsed/>
    <w:rsid w:val="00466E11"/>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466E11"/>
  </w:style>
  <w:style w:type="paragraph" w:customStyle="1" w:styleId="a7">
    <w:name w:val="一太郎"/>
    <w:link w:val="a8"/>
    <w:rsid w:val="00AB21E6"/>
    <w:pPr>
      <w:widowControl w:val="0"/>
      <w:wordWrap w:val="0"/>
      <w:autoSpaceDE w:val="0"/>
      <w:autoSpaceDN w:val="0"/>
      <w:adjustRightInd w:val="0"/>
      <w:spacing w:line="290" w:lineRule="exact"/>
      <w:jc w:val="both"/>
    </w:pPr>
    <w:rPr>
      <w:rFonts w:ascii="Century" w:eastAsia="ＭＳ ゴシック" w:hAnsi="Century" w:cs="ＭＳ ゴシック"/>
      <w:spacing w:val="-1"/>
      <w:kern w:val="0"/>
      <w:sz w:val="22"/>
    </w:rPr>
  </w:style>
  <w:style w:type="paragraph" w:styleId="a9">
    <w:name w:val="Balloon Text"/>
    <w:basedOn w:val="a"/>
    <w:link w:val="aa"/>
    <w:uiPriority w:val="99"/>
    <w:semiHidden/>
    <w:unhideWhenUsed/>
    <w:rsid w:val="0011506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15063"/>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31452"/>
    <w:rPr>
      <w:sz w:val="18"/>
      <w:szCs w:val="18"/>
    </w:rPr>
  </w:style>
  <w:style w:type="paragraph" w:styleId="ac">
    <w:name w:val="annotation text"/>
    <w:basedOn w:val="a"/>
    <w:link w:val="ad"/>
    <w:uiPriority w:val="99"/>
    <w:unhideWhenUsed/>
    <w:rsid w:val="00531452"/>
    <w:pPr>
      <w:jc w:val="left"/>
    </w:pPr>
  </w:style>
  <w:style w:type="character" w:customStyle="1" w:styleId="ad">
    <w:name w:val="コメント文字列 (文字)"/>
    <w:basedOn w:val="a0"/>
    <w:link w:val="ac"/>
    <w:uiPriority w:val="99"/>
    <w:rsid w:val="00531452"/>
    <w:rPr>
      <w:rFonts w:ascii="Century" w:eastAsia="ＭＳ 明朝" w:hAnsi="Century" w:cs="Times New Roman"/>
    </w:rPr>
  </w:style>
  <w:style w:type="paragraph" w:styleId="ae">
    <w:name w:val="annotation subject"/>
    <w:basedOn w:val="ac"/>
    <w:next w:val="ac"/>
    <w:link w:val="af"/>
    <w:uiPriority w:val="99"/>
    <w:semiHidden/>
    <w:unhideWhenUsed/>
    <w:rsid w:val="00531452"/>
    <w:rPr>
      <w:b/>
      <w:bCs/>
    </w:rPr>
  </w:style>
  <w:style w:type="character" w:customStyle="1" w:styleId="af">
    <w:name w:val="コメント内容 (文字)"/>
    <w:basedOn w:val="ad"/>
    <w:link w:val="ae"/>
    <w:uiPriority w:val="99"/>
    <w:semiHidden/>
    <w:rsid w:val="00531452"/>
    <w:rPr>
      <w:rFonts w:ascii="Century" w:eastAsia="ＭＳ 明朝" w:hAnsi="Century" w:cs="Times New Roman"/>
      <w:b/>
      <w:bCs/>
    </w:rPr>
  </w:style>
  <w:style w:type="character" w:customStyle="1" w:styleId="a8">
    <w:name w:val="一太郎 (文字)"/>
    <w:basedOn w:val="a0"/>
    <w:link w:val="a7"/>
    <w:locked/>
    <w:rsid w:val="00A75428"/>
    <w:rPr>
      <w:rFonts w:ascii="Century" w:eastAsia="ＭＳ ゴシック" w:hAnsi="Century" w:cs="ＭＳ ゴシック"/>
      <w:spacing w:val="-1"/>
      <w:kern w:val="0"/>
      <w:sz w:val="22"/>
    </w:rPr>
  </w:style>
  <w:style w:type="paragraph" w:styleId="af0">
    <w:name w:val="Revision"/>
    <w:hidden/>
    <w:uiPriority w:val="99"/>
    <w:semiHidden/>
    <w:rsid w:val="009A1AC8"/>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customXml/item2.xml" Type="http://schemas.openxmlformats.org/officeDocument/2006/relationships/customXml"/><Relationship Id="rId11"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 Id="rId9" Target="../customXml/item1.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0C413AAF38AE242B748FD1AFBC07E82" ma:contentTypeVersion="16" ma:contentTypeDescription="新しいドキュメントを作成します。" ma:contentTypeScope="" ma:versionID="1209ad9295a2b3f5e441332d970da757">
  <xsd:schema xmlns:xsd="http://www.w3.org/2001/XMLSchema" xmlns:xs="http://www.w3.org/2001/XMLSchema" xmlns:p="http://schemas.microsoft.com/office/2006/metadata/properties" xmlns:ns2="55d2ebed-7b65-4ff1-801b-ff3b5b227f23" xmlns:ns3="53a0d16e-61ea-4b12-9050-db7af314fa17" targetNamespace="http://schemas.microsoft.com/office/2006/metadata/properties" ma:root="true" ma:fieldsID="ab0d2f9d7222aa6b4bb6e44a90a754fa" ns2:_="" ns3:_="">
    <xsd:import namespace="55d2ebed-7b65-4ff1-801b-ff3b5b227f23"/>
    <xsd:import namespace="53a0d16e-61ea-4b12-9050-db7af314fa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2ebed-7b65-4ff1-801b-ff3b5b227f2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5c001b41-cc8c-46f7-bb79-4ce524f80814}" ma:internalName="TaxCatchAll" ma:showField="CatchAllData" ma:web="55d2ebed-7b65-4ff1-801b-ff3b5b227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a0d16e-61ea-4b12-9050-db7af314fa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b78e8fe5-8736-4d74-8610-28b7c89aeb0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5d2ebed-7b65-4ff1-801b-ff3b5b227f23">
      <UserInfo>
        <DisplayName/>
        <AccountId xsi:nil="true"/>
        <AccountType/>
      </UserInfo>
    </SharedWithUsers>
    <lcf76f155ced4ddcb4097134ff3c332f xmlns="53a0d16e-61ea-4b12-9050-db7af314fa17">
      <Terms xmlns="http://schemas.microsoft.com/office/infopath/2007/PartnerControls"/>
    </lcf76f155ced4ddcb4097134ff3c332f>
    <TaxCatchAll xmlns="55d2ebed-7b65-4ff1-801b-ff3b5b227f23" xsi:nil="true"/>
  </documentManagement>
</p:properties>
</file>

<file path=customXml/itemProps1.xml><?xml version="1.0" encoding="utf-8"?>
<ds:datastoreItem xmlns:ds="http://schemas.openxmlformats.org/officeDocument/2006/customXml" ds:itemID="{CD73CC44-B254-4B6E-A063-8AD62DCEFF09}"/>
</file>

<file path=customXml/itemProps2.xml><?xml version="1.0" encoding="utf-8"?>
<ds:datastoreItem xmlns:ds="http://schemas.openxmlformats.org/officeDocument/2006/customXml" ds:itemID="{34F9C65B-0F56-4C5C-A941-6D1DAB28DA21}"/>
</file>

<file path=customXml/itemProps3.xml><?xml version="1.0" encoding="utf-8"?>
<ds:datastoreItem xmlns:ds="http://schemas.openxmlformats.org/officeDocument/2006/customXml" ds:itemID="{A7094B2F-5A08-4797-AB30-2C5EAF3D733B}"/>
</file>

<file path=docMetadata/LabelInfo.xml><?xml version="1.0" encoding="utf-8"?>
<clbl:labelList xmlns:clbl="http://schemas.microsoft.com/office/2020/mipLabelMetadata">
  <clbl:label id="{adaa5536-69ce-47c5-88d6-91fc04df5cea}" enabled="0" method="" siteId="{adaa5536-69ce-47c5-88d6-91fc04df5cea}" removed="1"/>
</clbl:labelList>
</file>

<file path=docProps/app.xml><?xml version="1.0" encoding="utf-8"?>
<Properties xmlns="http://schemas.openxmlformats.org/officeDocument/2006/extended-properties" xmlns:vt="http://schemas.openxmlformats.org/officeDocument/2006/docPropsVTypes">
  <Template>Normal</Template>
  <Pages>4</Pages>
  <Words>361</Words>
  <Characters>2060</Characters>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2417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Order">
    <vt:r8>59567100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0x010100B0C413AAF38AE242B748FD1AFBC07E82</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